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7155"/>
      </w:tblGrid>
      <w:tr w:rsidR="00AF5E66">
        <w:trPr>
          <w:trHeight w:hRule="exact" w:val="910"/>
          <w:jc w:val="center"/>
        </w:trPr>
        <w:tc>
          <w:tcPr>
            <w:tcW w:w="1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F5E66" w:rsidRDefault="0017434F">
            <w:pPr>
              <w:pStyle w:val="TableParagraph"/>
              <w:spacing w:before="32"/>
              <w:jc w:val="center"/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ascii="Arial" w:eastAsia="宋体" w:hAnsi="Arial" w:cs="Arial" w:hint="eastAsia"/>
                <w:b/>
                <w:sz w:val="56"/>
                <w:szCs w:val="44"/>
                <w:lang w:eastAsia="zh-CN"/>
              </w:rPr>
              <w:t>EPA EST No.</w:t>
            </w:r>
            <w:r>
              <w:rPr>
                <w:rFonts w:ascii="Arial" w:eastAsia="宋体" w:hAnsi="Arial" w:cs="Arial" w:hint="eastAsia"/>
                <w:b/>
                <w:sz w:val="56"/>
                <w:szCs w:val="44"/>
                <w:lang w:eastAsia="zh-CN"/>
              </w:rPr>
              <w:t>申请注册表</w:t>
            </w:r>
          </w:p>
        </w:tc>
      </w:tr>
      <w:tr w:rsidR="00AF5E66">
        <w:trPr>
          <w:trHeight w:hRule="exact" w:val="910"/>
          <w:jc w:val="center"/>
        </w:trPr>
        <w:tc>
          <w:tcPr>
            <w:tcW w:w="1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F5E66" w:rsidRDefault="0017434F">
            <w:pPr>
              <w:pStyle w:val="TableParagraph"/>
              <w:spacing w:before="3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 xml:space="preserve">Factory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EPA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管制实际制造工厂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以下都是设备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实际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制造商的信息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请填写</w:t>
            </w:r>
            <w:proofErr w:type="gramStart"/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完整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proofErr w:type="gramEnd"/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不要漏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英文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填写实际制造地址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与产品包装以及</w:t>
            </w:r>
            <w:r>
              <w:rPr>
                <w:rFonts w:ascii="Arial" w:eastAsia="宋体" w:hAnsi="Arial" w:cs="Arial" w:hint="eastAsia"/>
                <w:b/>
                <w:sz w:val="24"/>
                <w:szCs w:val="24"/>
                <w:lang w:eastAsia="zh-CN"/>
              </w:rPr>
              <w:t>标签</w:t>
            </w:r>
            <w:r>
              <w:rPr>
                <w:rFonts w:ascii="Arial" w:eastAsia="宋体" w:hAnsi="Arial" w:cs="Arial"/>
                <w:b/>
                <w:sz w:val="24"/>
                <w:szCs w:val="24"/>
                <w:lang w:eastAsia="zh-CN"/>
              </w:rPr>
              <w:t>信息保持一致）</w:t>
            </w: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</w:rPr>
              <w:t>.Company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设备制造商名称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2</w:t>
            </w:r>
            <w:r>
              <w:rPr>
                <w:rFonts w:ascii="Arial" w:hAnsi="Arial" w:cs="Arial"/>
                <w:sz w:val="20"/>
              </w:rPr>
              <w:t>. Site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地址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6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</w:rPr>
              <w:t>.City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城市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6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4</w:t>
            </w:r>
            <w:r>
              <w:rPr>
                <w:rFonts w:ascii="Arial" w:hAnsi="Arial" w:cs="Arial"/>
                <w:sz w:val="20"/>
              </w:rPr>
              <w:t>.Province/Region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省份区域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5.Post code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邮编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6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 xml:space="preserve">. Country 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国家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7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>.Factory Contact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制造商联系授权人全名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 xml:space="preserve"> </w:t>
            </w: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8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>. Factory Telephone Number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联系授权人电话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 xml:space="preserve">  </w:t>
            </w: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9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>.E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-</w:t>
            </w:r>
            <w:r>
              <w:rPr>
                <w:rFonts w:ascii="Arial" w:eastAsia="宋体" w:hAnsi="Arial" w:cs="Arial"/>
                <w:sz w:val="20"/>
                <w:lang w:eastAsia="zh-CN"/>
              </w:rPr>
              <w:t>Mail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电子邮件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10.Website(if available)/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制造商网址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807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11.Company Letter Head/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制造商公司信件抬头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937"/>
          <w:jc w:val="center"/>
        </w:trPr>
        <w:tc>
          <w:tcPr>
            <w:tcW w:w="1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:rsidR="00AF5E66" w:rsidRDefault="0017434F">
            <w:pPr>
              <w:pStyle w:val="TableParagraph"/>
              <w:spacing w:before="12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Authorized Agent </w:t>
            </w:r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（以下都是美国</w:t>
            </w:r>
            <w:r>
              <w:rPr>
                <w:rFonts w:ascii="Arial" w:eastAsia="宋体" w:hAnsi="Arial" w:cs="Arial" w:hint="eastAsia"/>
                <w:b/>
                <w:sz w:val="24"/>
                <w:szCs w:val="20"/>
                <w:lang w:eastAsia="zh-CN"/>
              </w:rPr>
              <w:t>代理人或代理公司</w:t>
            </w:r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的信息</w:t>
            </w:r>
            <w:r>
              <w:rPr>
                <w:rFonts w:ascii="Arial" w:eastAsia="宋体" w:hAnsi="Arial" w:cs="Arial" w:hint="eastAsia"/>
                <w:b/>
                <w:sz w:val="24"/>
                <w:szCs w:val="20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请填写</w:t>
            </w:r>
            <w:proofErr w:type="gramStart"/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完整</w:t>
            </w:r>
            <w:r>
              <w:rPr>
                <w:rFonts w:ascii="Arial" w:eastAsia="宋体" w:hAnsi="Arial" w:cs="Arial" w:hint="eastAsia"/>
                <w:b/>
                <w:sz w:val="24"/>
                <w:szCs w:val="20"/>
                <w:lang w:eastAsia="zh-CN"/>
              </w:rPr>
              <w:t>,</w:t>
            </w:r>
            <w:proofErr w:type="gramEnd"/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不要漏</w:t>
            </w:r>
            <w:r>
              <w:rPr>
                <w:rFonts w:ascii="Arial" w:eastAsia="宋体" w:hAnsi="Arial" w:cs="Arial" w:hint="eastAsia"/>
                <w:b/>
                <w:sz w:val="24"/>
                <w:szCs w:val="20"/>
                <w:lang w:eastAsia="zh-CN"/>
              </w:rPr>
              <w:t>,</w:t>
            </w:r>
            <w:r>
              <w:rPr>
                <w:rFonts w:ascii="Arial" w:eastAsia="宋体" w:hAnsi="Arial" w:cs="Arial"/>
                <w:b/>
                <w:sz w:val="24"/>
                <w:szCs w:val="20"/>
                <w:lang w:eastAsia="zh-CN"/>
              </w:rPr>
              <w:t>英文）</w:t>
            </w: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Authorized Agent Name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美国代理人全名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hAnsi="Arial" w:cs="Arial"/>
                <w:sz w:val="20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w w:val="105"/>
                <w:sz w:val="20"/>
              </w:rPr>
              <w:t>1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3</w:t>
            </w:r>
            <w:r>
              <w:rPr>
                <w:rFonts w:ascii="Arial" w:hAnsi="Arial" w:cs="Arial"/>
                <w:w w:val="105"/>
                <w:sz w:val="20"/>
              </w:rPr>
              <w:t>.Authorized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</w:rPr>
              <w:t>Agent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</w:rPr>
              <w:t>Organization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</w:rPr>
              <w:t>Name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美国代理公司名称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hAnsi="Arial" w:cs="Arial"/>
                <w:w w:val="105"/>
                <w:sz w:val="20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hAnsi="Arial" w:cs="Arial"/>
                <w:sz w:val="20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1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4</w:t>
            </w:r>
            <w:r>
              <w:rPr>
                <w:rFonts w:ascii="Arial" w:hAnsi="Arial" w:cs="Arial"/>
                <w:sz w:val="20"/>
              </w:rPr>
              <w:t>. Mailing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eastAsiaTheme="minorEastAsia" w:hAnsi="Arial" w:cs="Arial"/>
                <w:sz w:val="20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Theme="minorEastAsia" w:hAnsi="Arial" w:cs="Arial" w:hint="eastAsia"/>
                <w:sz w:val="20"/>
                <w:lang w:eastAsia="zh-CN"/>
              </w:rPr>
              <w:t>美国代理人地址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lastRenderedPageBreak/>
              <w:t>1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5</w:t>
            </w:r>
            <w:r>
              <w:rPr>
                <w:rFonts w:ascii="Arial" w:hAnsi="Arial" w:cs="Arial"/>
                <w:sz w:val="20"/>
              </w:rPr>
              <w:t>.City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美国代理人</w:t>
            </w:r>
            <w:proofErr w:type="gramStart"/>
            <w:r>
              <w:rPr>
                <w:rFonts w:ascii="Arial" w:eastAsia="宋体" w:hAnsi="Arial" w:cs="Arial" w:hint="eastAsia"/>
                <w:sz w:val="20"/>
                <w:lang w:eastAsia="zh-CN"/>
              </w:rPr>
              <w:t>所城市</w:t>
            </w:r>
            <w:proofErr w:type="gramEnd"/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hAnsi="Arial" w:cs="Arial"/>
                <w:sz w:val="20"/>
              </w:rPr>
            </w:pPr>
            <w:r>
              <w:rPr>
                <w:rFonts w:ascii="Arial" w:eastAsia="宋体" w:hAnsi="Arial" w:cs="Arial"/>
                <w:sz w:val="20"/>
                <w:lang w:eastAsia="zh-CN"/>
              </w:rPr>
              <w:t>1</w:t>
            </w:r>
            <w:r>
              <w:rPr>
                <w:rFonts w:ascii="Arial" w:eastAsia="宋体" w:hAnsi="Arial" w:cs="Arial" w:hint="eastAsia"/>
                <w:sz w:val="20"/>
                <w:lang w:eastAsia="zh-CN"/>
              </w:rPr>
              <w:t>6</w:t>
            </w:r>
            <w:r>
              <w:rPr>
                <w:rFonts w:ascii="Arial" w:hAnsi="Arial" w:cs="Arial"/>
                <w:sz w:val="20"/>
              </w:rPr>
              <w:t>.State</w:t>
            </w:r>
            <w:r>
              <w:rPr>
                <w:rFonts w:ascii="Arial" w:eastAsiaTheme="minorEastAsia" w:hAnsi="Arial" w:cs="Arial" w:hint="eastAsia"/>
                <w:sz w:val="20"/>
                <w:lang w:eastAsia="zh-CN"/>
              </w:rPr>
              <w:t>/</w:t>
            </w:r>
            <w:r>
              <w:rPr>
                <w:rFonts w:ascii="Arial" w:eastAsiaTheme="minorEastAsia" w:hAnsi="Arial" w:cs="Arial" w:hint="eastAsia"/>
                <w:sz w:val="20"/>
                <w:lang w:eastAsia="zh-CN"/>
              </w:rPr>
              <w:t>美国代理人所在州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/>
                <w:w w:val="105"/>
                <w:sz w:val="20"/>
                <w:lang w:eastAsia="zh-CN"/>
              </w:rPr>
              <w:t>1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7</w:t>
            </w:r>
            <w:r>
              <w:rPr>
                <w:rFonts w:ascii="Arial" w:hAnsi="Arial" w:cs="Arial"/>
                <w:w w:val="105"/>
                <w:sz w:val="20"/>
                <w:lang w:eastAsia="zh-CN"/>
              </w:rPr>
              <w:t>. Zip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lang w:eastAsia="zh-CN"/>
              </w:rPr>
              <w:t>Code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/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美国代理人所属邮编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w w:val="105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w w:val="105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w w:val="105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w w:val="105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lang w:eastAsia="zh-CN"/>
              </w:rPr>
              <w:t>18.US Agent Tel</w:t>
            </w: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49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19.</w:t>
            </w:r>
            <w:r>
              <w:rPr>
                <w:rFonts w:ascii="Arial" w:eastAsia="宋体" w:hAnsi="Arial" w:cs="Arial"/>
                <w:w w:val="105"/>
                <w:sz w:val="20"/>
                <w:lang w:eastAsia="zh-CN"/>
              </w:rPr>
              <w:t>E-M</w:t>
            </w:r>
            <w:r>
              <w:rPr>
                <w:rFonts w:ascii="Arial" w:eastAsia="宋体" w:hAnsi="Arial" w:cs="Arial" w:hint="eastAsia"/>
                <w:w w:val="105"/>
                <w:sz w:val="20"/>
                <w:lang w:eastAsia="zh-CN"/>
              </w:rPr>
              <w:t>ail</w:t>
            </w:r>
            <w:r>
              <w:rPr>
                <w:rFonts w:ascii="Arial" w:eastAsia="宋体" w:hAnsi="Arial" w:cs="Arial"/>
                <w:w w:val="105"/>
                <w:sz w:val="20"/>
                <w:lang w:eastAsia="zh-CN"/>
              </w:rPr>
              <w:t>: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5E66" w:rsidRDefault="00AF5E66">
            <w:pPr>
              <w:pStyle w:val="TableParagraph"/>
              <w:spacing w:before="119"/>
              <w:ind w:left="49"/>
              <w:rPr>
                <w:rFonts w:ascii="Arial" w:eastAsia="宋体" w:hAnsi="Arial" w:cs="Arial"/>
                <w:w w:val="105"/>
                <w:sz w:val="20"/>
                <w:lang w:eastAsia="zh-CN"/>
              </w:rPr>
            </w:pPr>
          </w:p>
        </w:tc>
      </w:tr>
      <w:tr w:rsidR="00AF5E66">
        <w:trPr>
          <w:trHeight w:hRule="exact" w:val="1278"/>
          <w:jc w:val="center"/>
        </w:trPr>
        <w:tc>
          <w:tcPr>
            <w:tcW w:w="1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b/>
                <w:bCs/>
                <w:sz w:val="24"/>
                <w:szCs w:val="24"/>
                <w:lang w:eastAsia="zh-CN"/>
              </w:rPr>
              <w:t>年报信息（注册前一年的销售数据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首年注册完成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30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天之内提交</w:t>
            </w:r>
            <w:r>
              <w:rPr>
                <w:rFonts w:ascii="Arial" w:eastAsia="宋体" w:hAnsi="Arial" w:cs="Arial"/>
                <w:b/>
                <w:bCs/>
                <w:sz w:val="24"/>
                <w:szCs w:val="24"/>
                <w:lang w:eastAsia="zh-CN"/>
              </w:rPr>
              <w:t>）</w:t>
            </w:r>
          </w:p>
          <w:p w:rsidR="00AF5E66" w:rsidRDefault="0017434F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消毒杀菌类设备不管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控具体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产品类型以及品牌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型号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但为了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方便亚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马逊卖家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,</w:t>
            </w:r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以下信息建议与亚马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逊销售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  <w:sz w:val="24"/>
                <w:szCs w:val="24"/>
                <w:lang w:eastAsia="zh-CN"/>
              </w:rPr>
              <w:t>信息保持一致</w:t>
            </w: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Product Name(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建议与销售成品包装或者亚马逊录入信息保持一致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Product brand(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与销售成品包装或者亚马逊录入信息保持一致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Products type(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与销售成品包装或者亚马逊录入信息保持一致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注册前一年总的生产数量（包含全部的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EPA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管制消毒杀菌类设备）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814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注册前一年出口分销到美国市场的数量（包含全部的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EPA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管制消毒杀菌类设备）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06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如果有采购其他家产品贴标成自己产品的数量（包含全部的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EPA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管制消毒杀菌类设备）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  <w:tr w:rsidR="00AF5E66">
        <w:trPr>
          <w:trHeight w:hRule="exact" w:val="615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17434F">
            <w:pPr>
              <w:pStyle w:val="TableParagraph"/>
              <w:spacing w:before="119"/>
              <w:ind w:left="51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注册当年生产估计数据（包含全部的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EPA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管制消毒杀菌类设备）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66" w:rsidRDefault="00AF5E66">
            <w:pPr>
              <w:pStyle w:val="TableParagraph"/>
              <w:spacing w:before="119"/>
              <w:ind w:left="51"/>
              <w:rPr>
                <w:rFonts w:ascii="Arial" w:eastAsia="宋体" w:hAnsi="Arial" w:cs="Arial"/>
                <w:sz w:val="20"/>
                <w:lang w:eastAsia="zh-CN"/>
              </w:rPr>
            </w:pPr>
          </w:p>
        </w:tc>
      </w:tr>
    </w:tbl>
    <w:p w:rsidR="00AF5E66" w:rsidRDefault="0017434F">
      <w:pPr>
        <w:spacing w:before="3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>
        <w:pict>
          <v:group id="_x0000_s1039" style="position:absolute;margin-left:27pt;margin-top:117pt;width:117pt;height:18pt;z-index:-251648000;mso-position-horizontal-relative:page;mso-position-vertical-relative:page" coordorigin="540,2340" coordsize="2340,360203">
            <v:group id="_x0000_s1040" style="position:absolute;left:540;top:2340;width:2340;height:360" coordorigin="540,2340" coordsize="2340,360">
              <v:shape id="_x0000_s1041" style="position:absolute;left:540;top:2340;width:2340;height:360" coordorigin="540,2340" coordsize="2340,360" path="m540,2700r2340,l2880,2340r-2340,l540,2700xe" fillcolor="green" stroked="f">
                <v:path arrowok="t"/>
              </v:shape>
            </v:group>
            <v:group id="_x0000_s1042" style="position:absolute;left:540;top:2340;width:2340;height:360" coordorigin="540,2340" coordsize="2340,360">
              <v:shape id="_x0000_s1043" style="position:absolute;left:540;top:2340;width:2340;height:360" coordorigin="540,2340" coordsize="2340,360" path="m2880,2340r-2340,l540,2700r10,-10l550,2350r2320,l2880,2340xe" fillcolor="black" stroked="f">
                <v:path arrowok="t"/>
              </v:shape>
            </v:group>
            <v:group id="_x0000_s1044" style="position:absolute;left:540;top:2340;width:2340;height:360" coordorigin="540,2340" coordsize="2340,360">
              <v:shape id="_x0000_s1045" style="position:absolute;left:540;top:2340;width:2340;height:360" coordorigin="540,2340" coordsize="2340,360" path="m2880,2340r-10,10l2870,2690r-2320,l540,2700r2340,l2880,2340xe" fillcolor="black" stroked="f">
                <v:path arrowok="t"/>
              </v:shape>
            </v:group>
            <v:group id="_x0000_s1046" style="position:absolute;left:550;top:2350;width:2320;height:340" coordorigin="550,2350" coordsize="2320,340">
              <v:shape id="_x0000_s1047" style="position:absolute;left:550;top:2350;width:2320;height:340" coordorigin="550,2350" coordsize="2320,340" path="m2870,2350r-2320,l550,2690r10,-10l560,2360r2300,l2870,2350xe" stroked="f">
                <v:path arrowok="t"/>
              </v:shape>
            </v:group>
            <v:group id="_x0000_s1048" style="position:absolute;left:550;top:2350;width:2320;height:340" coordorigin="550,2350" coordsize="2320,340">
              <v:shape id="_x0000_s1049" style="position:absolute;left:550;top:2350;width:2320;height:340" coordorigin="550,2350" coordsize="2320,340" path="m2870,2350r-10,10l2860,2680r-2300,l550,2690r2320,l2870,2350xe" fillcolor="gray" stroked="f">
                <v:path arrowok="t"/>
              </v:shape>
            </v:group>
            <w10:wrap anchorx="page" anchory="page"/>
          </v:group>
        </w:pict>
      </w:r>
      <w:r>
        <w:pict>
          <v:group id="_x0000_s1050" style="position:absolute;margin-left:7in;margin-top:260.95pt;width:90pt;height:27pt;z-index:-251646976;mso-position-horizontal-relative:page;mso-position-vertical-relative:page" coordorigin="100,52" coordsize="18,5402">
            <v:shape id="_x0000_s1051" style="position:absolute;left:100;top:52;width:18;height:5" coordorigin="10080,5220" coordsize="1800,540" path="m10080,5760r1800,l11880,5220r-1800,l10080,5760xe" stroked="f">
              <v:path arrowok="t"/>
            </v:shape>
            <w10:wrap anchorx="page" anchory="page"/>
          </v:group>
        </w:pict>
      </w:r>
      <w:r>
        <w:pict>
          <v:group id="_x0000_s1052" style="position:absolute;margin-left:7in;margin-top:485.25pt;width:90pt;height:27pt;z-index:-251645952;mso-position-horizontal-relative:page;mso-position-vertical-relative:page" coordorigin="100,97" coordsize="18,5402">
            <v:shape id="_x0000_s1053" style="position:absolute;left:100;top:97;width:18;height:5" coordorigin="10080,9706" coordsize="1800,540" path="m10080,10246r1800,l11880,9706r-1800,l10080,10246xe" stroked="f">
              <v:path arrowok="t"/>
            </v:shape>
            <w10:wrap anchorx="page" anchory="page"/>
          </v:group>
        </w:pict>
      </w:r>
    </w:p>
    <w:p w:rsidR="00AF5E66" w:rsidRDefault="00AF5E66">
      <w:pPr>
        <w:rPr>
          <w:lang w:eastAsia="zh-CN"/>
        </w:rPr>
      </w:pPr>
    </w:p>
    <w:sectPr w:rsidR="00AF5E66" w:rsidSect="007B667A">
      <w:headerReference w:type="default" r:id="rId8"/>
      <w:footerReference w:type="default" r:id="rId9"/>
      <w:pgSz w:w="12240" w:h="15840"/>
      <w:pgMar w:top="1660" w:right="240" w:bottom="1240" w:left="240" w:header="388" w:footer="10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4F" w:rsidRDefault="0017434F">
      <w:r>
        <w:separator/>
      </w:r>
    </w:p>
  </w:endnote>
  <w:endnote w:type="continuationSeparator" w:id="0">
    <w:p w:rsidR="0017434F" w:rsidRDefault="0017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66" w:rsidRDefault="0017434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margin-left:18.4pt;margin-top:729.4pt;width:66.2pt;height:11pt;z-index:251659264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pStyle w:val="a3"/>
                  <w:spacing w:line="203" w:lineRule="exac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w w:val="102"/>
                  </w:rPr>
                  <w:t>For</w:t>
                </w:r>
                <w:r>
                  <w:rPr>
                    <w:rFonts w:ascii="Calibri" w:eastAsia="宋体" w:hint="eastAsia"/>
                    <w:w w:val="102"/>
                    <w:lang w:eastAsia="zh-CN"/>
                  </w:rPr>
                  <w:t xml:space="preserve"> </w:t>
                </w:r>
                <w:r>
                  <w:rPr>
                    <w:rFonts w:ascii="Calibri"/>
                    <w:w w:val="103"/>
                  </w:rPr>
                  <w:t>EPA</w:t>
                </w:r>
                <w:r>
                  <w:rPr>
                    <w:rFonts w:ascii="Calibri" w:eastAsia="宋体" w:hint="eastAsia"/>
                    <w:w w:val="103"/>
                    <w:lang w:eastAsia="zh-CN"/>
                  </w:rPr>
                  <w:t xml:space="preserve"> </w:t>
                </w:r>
                <w:r>
                  <w:rPr>
                    <w:rFonts w:ascii="Calibri"/>
                  </w:rPr>
                  <w:t>Use</w:t>
                </w:r>
                <w:r>
                  <w:rPr>
                    <w:rFonts w:ascii="Calibri" w:eastAsia="宋体" w:hint="eastAsia"/>
                    <w:lang w:eastAsia="zh-CN"/>
                  </w:rPr>
                  <w:t xml:space="preserve"> </w:t>
                </w:r>
                <w:r>
                  <w:rPr>
                    <w:rFonts w:ascii="Calibri"/>
                    <w:w w:val="10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>
        <v:shape id="_x0000_s2183" type="#_x0000_t202" style="position:absolute;margin-left:99.4pt;margin-top:729.4pt;width:36.4pt;height:11pt;z-index:251660288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pStyle w:val="a3"/>
                  <w:spacing w:line="203" w:lineRule="exac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Reviewer</w:t>
                </w:r>
              </w:p>
            </w:txbxContent>
          </v:textbox>
          <w10:wrap anchorx="page" anchory="page"/>
        </v:shape>
      </w:pict>
    </w:r>
    <w:r>
      <w:pict>
        <v:shape id="_x0000_s2184" type="#_x0000_t202" style="position:absolute;margin-left:243.4pt;margin-top:729.4pt;width:45.1pt;height:11pt;z-index:251661312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pStyle w:val="a3"/>
                  <w:spacing w:line="203" w:lineRule="exact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/>
                    <w:w w:val="103"/>
                  </w:rPr>
                  <w:t>EPA</w:t>
                </w:r>
                <w:r>
                  <w:rPr>
                    <w:rFonts w:ascii="Calibri"/>
                    <w:w w:val="105"/>
                  </w:rPr>
                  <w:t>Region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185" type="#_x0000_t202" style="position:absolute;margin-left:342.4pt;margin-top:729.4pt;width:48.65pt;height:11pt;z-index:251662336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pStyle w:val="a3"/>
                  <w:spacing w:line="203" w:lineRule="exact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/>
                    <w:w w:val="101"/>
                  </w:rPr>
                  <w:t>Review</w:t>
                </w:r>
                <w:r>
                  <w:rPr>
                    <w:rFonts w:ascii="Calibri"/>
                    <w:w w:val="102"/>
                  </w:rPr>
                  <w:t>Date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186" type="#_x0000_t202" style="position:absolute;margin-left:468.4pt;margin-top:729.4pt;width:57.05pt;height:11pt;z-index:251663360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pStyle w:val="a3"/>
                  <w:spacing w:line="203" w:lineRule="exact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/>
                    <w:w w:val="101"/>
                  </w:rPr>
                  <w:t>Postmark</w:t>
                </w:r>
                <w:r>
                  <w:rPr>
                    <w:rFonts w:ascii="Calibri"/>
                    <w:w w:val="102"/>
                  </w:rPr>
                  <w:t>Date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187" type="#_x0000_t202" style="position:absolute;margin-left:29.4pt;margin-top:748.55pt;width:157.1pt;height:14pt;z-index:251664384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spacing w:line="269" w:lineRule="exact"/>
                  <w:ind w:left="20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proofErr w:type="spellStart"/>
                <w:r>
                  <w:rPr>
                    <w:rFonts w:ascii="Verdana"/>
                    <w:b/>
                    <w:color w:val="FFFFFF"/>
                    <w:spacing w:val="-1"/>
                    <w:sz w:val="24"/>
                  </w:rPr>
                  <w:t>Ad</w:t>
                </w:r>
                <w:r>
                  <w:rPr>
                    <w:rFonts w:ascii="Verdana"/>
                    <w:b/>
                    <w:color w:val="FFFFFF"/>
                    <w:sz w:val="24"/>
                  </w:rPr>
                  <w:t>dan</w:t>
                </w:r>
                <w:r>
                  <w:rPr>
                    <w:rFonts w:ascii="Verdana"/>
                    <w:b/>
                    <w:color w:val="FFFFFF"/>
                    <w:w w:val="99"/>
                    <w:sz w:val="24"/>
                  </w:rPr>
                  <w:t>additional</w:t>
                </w:r>
                <w:r>
                  <w:rPr>
                    <w:rFonts w:ascii="Verdana"/>
                    <w:b/>
                    <w:color w:val="FFFFFF"/>
                    <w:spacing w:val="-1"/>
                    <w:sz w:val="24"/>
                  </w:rPr>
                  <w:t>page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188" type="#_x0000_t202" style="position:absolute;margin-left:218.75pt;margin-top:748.55pt;width:132.5pt;height:14pt;z-index:251665408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spacing w:line="269" w:lineRule="exact"/>
                  <w:ind w:left="20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FFFFFF"/>
                    <w:spacing w:val="-1"/>
                    <w:w w:val="99"/>
                    <w:sz w:val="24"/>
                  </w:rPr>
                  <w:t>Remov</w:t>
                </w:r>
                <w:r>
                  <w:rPr>
                    <w:rFonts w:ascii="Verdana"/>
                    <w:b/>
                    <w:color w:val="FFFFFF"/>
                    <w:w w:val="99"/>
                    <w:sz w:val="24"/>
                  </w:rPr>
                  <w:t xml:space="preserve">e </w:t>
                </w:r>
                <w:proofErr w:type="spellStart"/>
                <w:r>
                  <w:rPr>
                    <w:rFonts w:ascii="Verdana"/>
                    <w:b/>
                    <w:color w:val="FFFFFF"/>
                    <w:spacing w:val="-1"/>
                    <w:w w:val="99"/>
                    <w:sz w:val="24"/>
                  </w:rPr>
                  <w:t>extr</w:t>
                </w:r>
                <w:r>
                  <w:rPr>
                    <w:rFonts w:ascii="Verdana"/>
                    <w:b/>
                    <w:color w:val="FFFFFF"/>
                    <w:w w:val="99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FFFFFF"/>
                    <w:spacing w:val="-1"/>
                    <w:sz w:val="24"/>
                  </w:rPr>
                  <w:t>page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189" type="#_x0000_t202" style="position:absolute;margin-left:384.65pt;margin-top:748.55pt;width:73.7pt;height:14pt;z-index:251666432;mso-position-horizontal-relative:page;mso-position-vertical-relative:page;mso-width-relative:page;mso-height-relative:page" filled="f" stroked="f">
          <v:textbox inset="0,0,0,0">
            <w:txbxContent>
              <w:p w:rsidR="00AF5E66" w:rsidRDefault="0017434F">
                <w:pPr>
                  <w:spacing w:line="269" w:lineRule="exact"/>
                  <w:ind w:left="20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proofErr w:type="spellStart"/>
                <w:r>
                  <w:rPr>
                    <w:rFonts w:ascii="Verdana"/>
                    <w:b/>
                    <w:color w:val="FFFFFF"/>
                    <w:w w:val="99"/>
                    <w:sz w:val="24"/>
                  </w:rPr>
                  <w:t>Print</w:t>
                </w:r>
                <w:r>
                  <w:rPr>
                    <w:rFonts w:ascii="Verdana"/>
                    <w:b/>
                    <w:color w:val="FFFFFF"/>
                    <w:spacing w:val="-1"/>
                    <w:sz w:val="24"/>
                  </w:rPr>
                  <w:t>Form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4F" w:rsidRDefault="0017434F">
      <w:r>
        <w:separator/>
      </w:r>
    </w:p>
  </w:footnote>
  <w:footnote w:type="continuationSeparator" w:id="0">
    <w:p w:rsidR="0017434F" w:rsidRDefault="00174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8" w:type="dxa"/>
      <w:tblInd w:w="392" w:type="dxa"/>
      <w:tblLook w:val="04A0" w:firstRow="1" w:lastRow="0" w:firstColumn="1" w:lastColumn="0" w:noHBand="0" w:noVBand="1"/>
    </w:tblPr>
    <w:tblGrid>
      <w:gridCol w:w="4117"/>
      <w:gridCol w:w="222"/>
      <w:gridCol w:w="6859"/>
    </w:tblGrid>
    <w:tr w:rsidR="00C43F79" w:rsidTr="00C43F79">
      <w:trPr>
        <w:trHeight w:val="1424"/>
      </w:trPr>
      <w:tc>
        <w:tcPr>
          <w:tcW w:w="4117" w:type="dxa"/>
          <w:noWrap/>
          <w:vAlign w:val="center"/>
        </w:tcPr>
        <w:p w:rsidR="00C43F79" w:rsidRDefault="00C43F79" w:rsidP="00123188">
          <w:pPr>
            <w:rPr>
              <w:rFonts w:ascii="宋体" w:eastAsia="宋体" w:hAnsi="宋体" w:cs="宋体"/>
              <w:color w:val="000000"/>
            </w:rPr>
          </w:pPr>
          <w:r>
            <w:rPr>
              <w:rFonts w:ascii="Arial" w:eastAsia="Times New Roman" w:hAnsi="Arial"/>
              <w:noProof/>
            </w:rPr>
            <w:drawing>
              <wp:anchor distT="0" distB="0" distL="114300" distR="114300" simplePos="0" relativeHeight="251668480" behindDoc="0" locked="0" layoutInCell="1" allowOverlap="1" wp14:anchorId="4AEB94A0" wp14:editId="4AB19185">
                <wp:simplePos x="0" y="0"/>
                <wp:positionH relativeFrom="column">
                  <wp:posOffset>-58420</wp:posOffset>
                </wp:positionH>
                <wp:positionV relativeFrom="paragraph">
                  <wp:posOffset>-165735</wp:posOffset>
                </wp:positionV>
                <wp:extent cx="2375535" cy="706755"/>
                <wp:effectExtent l="0" t="0" r="5715" b="0"/>
                <wp:wrapNone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5535" cy="706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43F79" w:rsidRDefault="00C43F79" w:rsidP="00123188">
          <w:pPr>
            <w:rPr>
              <w:rFonts w:ascii="Times New Roman" w:eastAsia="宋体" w:hAnsi="Times New Roman"/>
              <w:sz w:val="20"/>
              <w:lang w:bidi="he-IL"/>
            </w:rPr>
          </w:pPr>
        </w:p>
      </w:tc>
      <w:tc>
        <w:tcPr>
          <w:tcW w:w="0" w:type="auto"/>
          <w:noWrap/>
          <w:vAlign w:val="center"/>
          <w:hideMark/>
        </w:tcPr>
        <w:p w:rsidR="00C43F79" w:rsidRDefault="00C43F79" w:rsidP="00123188">
          <w:pPr>
            <w:rPr>
              <w:rFonts w:ascii="Times New Roman" w:eastAsia="宋体" w:hAnsi="Times New Roman"/>
              <w:sz w:val="20"/>
              <w:lang w:bidi="he-IL"/>
            </w:rPr>
          </w:pPr>
        </w:p>
      </w:tc>
      <w:tc>
        <w:tcPr>
          <w:tcW w:w="6859" w:type="dxa"/>
          <w:hideMark/>
        </w:tcPr>
        <w:p w:rsidR="00C43F79" w:rsidRDefault="00C43F79" w:rsidP="00123188">
          <w:pPr>
            <w:jc w:val="right"/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Headway (SHANGHAI) Testing Service Co.,</w:t>
          </w:r>
          <w:r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</w:rPr>
            <w:t xml:space="preserve"> 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Ltd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br/>
            <w:t>Tel:+86-21-64330688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br/>
            <w:t>Address: Room 1</w:t>
          </w:r>
          <w:r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  <w:lang w:eastAsia="zh-CN"/>
            </w:rPr>
            <w:t>70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, Kr Space, Building 20,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Tianlinfang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, </w:t>
          </w:r>
        </w:p>
        <w:p w:rsidR="00C43F79" w:rsidRPr="007F3E44" w:rsidRDefault="00C43F79" w:rsidP="00123188">
          <w:pPr>
            <w:jc w:val="right"/>
            <w:rPr>
              <w:rFonts w:ascii="微软雅黑" w:eastAsia="微软雅黑" w:hAnsi="微软雅黑"/>
              <w:noProof/>
              <w:color w:val="C00000"/>
              <w:sz w:val="20"/>
              <w:szCs w:val="21"/>
              <w:lang w:val="en-GB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130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Tianlin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 Road,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Xuhui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 District, Shanghai , 200030</w:t>
          </w:r>
        </w:p>
        <w:p w:rsidR="00C43F79" w:rsidRPr="007F3E44" w:rsidRDefault="00C43F79" w:rsidP="00123188">
          <w:pPr>
            <w:keepLines/>
            <w:tabs>
              <w:tab w:val="left" w:pos="3358"/>
            </w:tabs>
            <w:jc w:val="right"/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E-mail:</w:t>
          </w:r>
          <w:r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</w:rPr>
            <w:t xml:space="preserve"> 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info@labtesting.cn</w:t>
          </w:r>
        </w:p>
      </w:tc>
    </w:tr>
  </w:tbl>
  <w:p w:rsidR="00AF5E66" w:rsidRDefault="00AF5E66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9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66822"/>
    <w:rsid w:val="00156863"/>
    <w:rsid w:val="0017434F"/>
    <w:rsid w:val="001E1E89"/>
    <w:rsid w:val="00382297"/>
    <w:rsid w:val="00402D04"/>
    <w:rsid w:val="004C1FA0"/>
    <w:rsid w:val="007B667A"/>
    <w:rsid w:val="008B050C"/>
    <w:rsid w:val="008C3CB4"/>
    <w:rsid w:val="009236D9"/>
    <w:rsid w:val="00967B23"/>
    <w:rsid w:val="00A12921"/>
    <w:rsid w:val="00A90298"/>
    <w:rsid w:val="00AD2D54"/>
    <w:rsid w:val="00AF5E66"/>
    <w:rsid w:val="00C43F79"/>
    <w:rsid w:val="00C67E0B"/>
    <w:rsid w:val="00C77ABF"/>
    <w:rsid w:val="00D66822"/>
    <w:rsid w:val="00E900D4"/>
    <w:rsid w:val="01B37DDF"/>
    <w:rsid w:val="02AA5F74"/>
    <w:rsid w:val="02B85A5A"/>
    <w:rsid w:val="02F6484A"/>
    <w:rsid w:val="03BB431B"/>
    <w:rsid w:val="042739E3"/>
    <w:rsid w:val="06F208D0"/>
    <w:rsid w:val="06F444AD"/>
    <w:rsid w:val="091F460C"/>
    <w:rsid w:val="0BEE57BE"/>
    <w:rsid w:val="0CE0068D"/>
    <w:rsid w:val="0E6B3CD0"/>
    <w:rsid w:val="10D21CBD"/>
    <w:rsid w:val="11D67AF0"/>
    <w:rsid w:val="17BB00C3"/>
    <w:rsid w:val="180715CC"/>
    <w:rsid w:val="190B15BC"/>
    <w:rsid w:val="1B446D0C"/>
    <w:rsid w:val="1D830166"/>
    <w:rsid w:val="201C44B4"/>
    <w:rsid w:val="208243C7"/>
    <w:rsid w:val="20EE5B7C"/>
    <w:rsid w:val="23B52646"/>
    <w:rsid w:val="256E1566"/>
    <w:rsid w:val="267E1ABA"/>
    <w:rsid w:val="269D7D89"/>
    <w:rsid w:val="28167EEC"/>
    <w:rsid w:val="282662AF"/>
    <w:rsid w:val="28DC262D"/>
    <w:rsid w:val="2B9C685E"/>
    <w:rsid w:val="2C51697C"/>
    <w:rsid w:val="2D25154B"/>
    <w:rsid w:val="2DC305B1"/>
    <w:rsid w:val="2ED64314"/>
    <w:rsid w:val="306714B7"/>
    <w:rsid w:val="320153F2"/>
    <w:rsid w:val="32200793"/>
    <w:rsid w:val="32357D6C"/>
    <w:rsid w:val="334D5583"/>
    <w:rsid w:val="33596A8A"/>
    <w:rsid w:val="33D60CEE"/>
    <w:rsid w:val="34134F1C"/>
    <w:rsid w:val="35300E25"/>
    <w:rsid w:val="361C5685"/>
    <w:rsid w:val="36D177CA"/>
    <w:rsid w:val="377B5CD6"/>
    <w:rsid w:val="38133BBA"/>
    <w:rsid w:val="3A5C29B9"/>
    <w:rsid w:val="3B8058DD"/>
    <w:rsid w:val="3B8C12C0"/>
    <w:rsid w:val="3BD240B5"/>
    <w:rsid w:val="3C702240"/>
    <w:rsid w:val="3CD32474"/>
    <w:rsid w:val="3D2C749A"/>
    <w:rsid w:val="3E296C80"/>
    <w:rsid w:val="3F11670A"/>
    <w:rsid w:val="3FDB1C5B"/>
    <w:rsid w:val="40830FB1"/>
    <w:rsid w:val="434B62FC"/>
    <w:rsid w:val="435B765E"/>
    <w:rsid w:val="45AC7315"/>
    <w:rsid w:val="467A462E"/>
    <w:rsid w:val="46C24CEA"/>
    <w:rsid w:val="47735F87"/>
    <w:rsid w:val="491A6109"/>
    <w:rsid w:val="4AFB472F"/>
    <w:rsid w:val="4B0B39C5"/>
    <w:rsid w:val="4B7F1DC1"/>
    <w:rsid w:val="4BF71B98"/>
    <w:rsid w:val="4C3028BC"/>
    <w:rsid w:val="508F4E45"/>
    <w:rsid w:val="51672AD6"/>
    <w:rsid w:val="52616AF0"/>
    <w:rsid w:val="52B242F7"/>
    <w:rsid w:val="52CA5EF3"/>
    <w:rsid w:val="535737AC"/>
    <w:rsid w:val="53E5704D"/>
    <w:rsid w:val="54681C65"/>
    <w:rsid w:val="54A26DB4"/>
    <w:rsid w:val="565A054F"/>
    <w:rsid w:val="58462F10"/>
    <w:rsid w:val="587850CC"/>
    <w:rsid w:val="593F35DF"/>
    <w:rsid w:val="5A224AAA"/>
    <w:rsid w:val="5BE804A0"/>
    <w:rsid w:val="5CC608F8"/>
    <w:rsid w:val="5D294F98"/>
    <w:rsid w:val="60490A57"/>
    <w:rsid w:val="60B9692A"/>
    <w:rsid w:val="61606E3F"/>
    <w:rsid w:val="63823DCF"/>
    <w:rsid w:val="641B53D8"/>
    <w:rsid w:val="643A6319"/>
    <w:rsid w:val="65C41AE5"/>
    <w:rsid w:val="65F66701"/>
    <w:rsid w:val="688734B4"/>
    <w:rsid w:val="69C2136C"/>
    <w:rsid w:val="69FB6A7A"/>
    <w:rsid w:val="6A9814D2"/>
    <w:rsid w:val="6BBD6C63"/>
    <w:rsid w:val="6D6C7540"/>
    <w:rsid w:val="6DAD58B1"/>
    <w:rsid w:val="6E557246"/>
    <w:rsid w:val="6F280355"/>
    <w:rsid w:val="706903FF"/>
    <w:rsid w:val="70F36DFF"/>
    <w:rsid w:val="713F7985"/>
    <w:rsid w:val="721075E4"/>
    <w:rsid w:val="72145DB4"/>
    <w:rsid w:val="72836655"/>
    <w:rsid w:val="72B32DD7"/>
    <w:rsid w:val="767C3F54"/>
    <w:rsid w:val="78357C31"/>
    <w:rsid w:val="785B49B6"/>
    <w:rsid w:val="7A1A0245"/>
    <w:rsid w:val="7B361AD7"/>
    <w:rsid w:val="7CBA0F21"/>
    <w:rsid w:val="7D0957D8"/>
    <w:rsid w:val="7EB42EB2"/>
    <w:rsid w:val="7EC518B7"/>
    <w:rsid w:val="7F480D9F"/>
    <w:rsid w:val="7FA42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"/>
    </w:pPr>
    <w:rPr>
      <w:rFonts w:ascii="Verdana" w:eastAsia="Verdana" w:hAnsi="Verdana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眉 Char"/>
    <w:basedOn w:val="a0"/>
    <w:link w:val="a5"/>
    <w:qFormat/>
    <w:rPr>
      <w:rFonts w:eastAsiaTheme="minorHAnsi"/>
      <w:sz w:val="18"/>
      <w:szCs w:val="18"/>
      <w:lang w:eastAsia="en-US"/>
    </w:rPr>
  </w:style>
  <w:style w:type="paragraph" w:styleId="a8">
    <w:name w:val="Balloon Text"/>
    <w:basedOn w:val="a"/>
    <w:link w:val="Char0"/>
    <w:rsid w:val="00E900D4"/>
    <w:rPr>
      <w:sz w:val="18"/>
      <w:szCs w:val="18"/>
    </w:rPr>
  </w:style>
  <w:style w:type="character" w:customStyle="1" w:styleId="Char0">
    <w:name w:val="批注框文本 Char"/>
    <w:basedOn w:val="a0"/>
    <w:link w:val="a8"/>
    <w:rsid w:val="00E900D4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39"/>
    <customShpInfo spid="_x0000_s1051"/>
    <customShpInfo spid="_x0000_s1050"/>
    <customShpInfo spid="_x0000_s1053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Pesticide Establishment Registration Form</dc:title>
  <dc:subject>Form to register pesticide-producing establishments with EPA</dc:subject>
  <dc:creator>EPA/OECA/OC/MAMAPD</dc:creator>
  <cp:lastModifiedBy>User</cp:lastModifiedBy>
  <cp:revision>7</cp:revision>
  <dcterms:created xsi:type="dcterms:W3CDTF">2020-06-19T13:30:00Z</dcterms:created>
  <dcterms:modified xsi:type="dcterms:W3CDTF">2025-11-03T08:46:00Z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BA0D82DB5BFC48AABFA64C80BB2EF728</vt:lpwstr>
  </property>
</Properties>
</file>