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65" w:rsidRDefault="00870832">
      <w:pPr>
        <w:spacing w:before="27"/>
        <w:ind w:left="576"/>
        <w:rPr>
          <w:b/>
          <w:sz w:val="36"/>
        </w:rPr>
      </w:pPr>
      <w:bookmarkStart w:id="0" w:name="_GoBack"/>
      <w:bookmarkEnd w:id="0"/>
      <w:r>
        <w:rPr>
          <w:b/>
          <w:color w:val="130B0E"/>
          <w:sz w:val="36"/>
        </w:rPr>
        <w:t>EXPORT CONTROL PRODUCT CLASSIFICATION INFORMATION</w:t>
      </w:r>
    </w:p>
    <w:p w:rsidR="006F1765" w:rsidRDefault="006F1765">
      <w:pPr>
        <w:pStyle w:val="a3"/>
        <w:spacing w:before="1"/>
        <w:rPr>
          <w:b/>
          <w:sz w:val="26"/>
        </w:rPr>
      </w:pPr>
    </w:p>
    <w:p w:rsidR="006F1765" w:rsidRDefault="00870832">
      <w:pPr>
        <w:pStyle w:val="a3"/>
        <w:spacing w:before="59"/>
        <w:ind w:left="248" w:right="113"/>
        <w:jc w:val="both"/>
      </w:pPr>
      <w:r>
        <w:pict>
          <v:line id="_x0000_s1070" style="position:absolute;left:0;text-align:left;z-index:251658240;mso-position-horizontal-relative:page" from="59.5pt,.95pt" to="574.8pt,.95pt" strokecolor="#ffc600" strokeweight=".96pt">
            <w10:wrap anchorx="page"/>
          </v:line>
        </w:pict>
      </w:r>
      <w:r>
        <w:t xml:space="preserve">From the information provided to </w:t>
      </w:r>
      <w:r>
        <w:rPr>
          <w:spacing w:val="4"/>
        </w:rPr>
        <w:t xml:space="preserve">the lab, </w:t>
      </w:r>
      <w:r>
        <w:t xml:space="preserve">it appears the scope of work may be governed by US Export Controls such as the </w:t>
      </w:r>
      <w:r>
        <w:rPr>
          <w:i/>
        </w:rPr>
        <w:t>International</w:t>
      </w:r>
      <w:r>
        <w:rPr>
          <w:i/>
          <w:spacing w:val="-10"/>
        </w:rPr>
        <w:t xml:space="preserve"> </w:t>
      </w:r>
      <w:r>
        <w:rPr>
          <w:i/>
        </w:rPr>
        <w:t>Traffic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Arms</w:t>
      </w:r>
      <w:r>
        <w:rPr>
          <w:i/>
          <w:spacing w:val="-10"/>
        </w:rPr>
        <w:t xml:space="preserve"> </w:t>
      </w:r>
      <w:r>
        <w:rPr>
          <w:i/>
        </w:rPr>
        <w:t>Regulations</w:t>
      </w:r>
      <w:r>
        <w:rPr>
          <w:i/>
          <w:spacing w:val="-9"/>
        </w:rPr>
        <w:t xml:space="preserve"> </w:t>
      </w:r>
      <w:r>
        <w:rPr>
          <w:i/>
        </w:rPr>
        <w:t>(ITAR)</w:t>
      </w:r>
      <w:r>
        <w:rPr>
          <w:i/>
          <w:spacing w:val="-5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Export</w:t>
      </w:r>
      <w:r>
        <w:rPr>
          <w:i/>
          <w:spacing w:val="-9"/>
        </w:rPr>
        <w:t xml:space="preserve"> </w:t>
      </w:r>
      <w:r>
        <w:rPr>
          <w:i/>
        </w:rPr>
        <w:t>Administration</w:t>
      </w:r>
      <w:r>
        <w:rPr>
          <w:i/>
          <w:spacing w:val="-9"/>
        </w:rPr>
        <w:t xml:space="preserve"> </w:t>
      </w:r>
      <w:r>
        <w:rPr>
          <w:i/>
        </w:rPr>
        <w:t>Regulations</w:t>
      </w:r>
      <w:r>
        <w:rPr>
          <w:i/>
          <w:spacing w:val="-11"/>
        </w:rPr>
        <w:t xml:space="preserve"> </w:t>
      </w:r>
      <w:r>
        <w:rPr>
          <w:i/>
        </w:rPr>
        <w:t xml:space="preserve">(EAR) </w:t>
      </w:r>
      <w:r>
        <w:t xml:space="preserve">under the Department of Commerce. </w:t>
      </w:r>
      <w:r>
        <w:rPr>
          <w:spacing w:val="5"/>
        </w:rPr>
        <w:t xml:space="preserve">The </w:t>
      </w:r>
      <w:r>
        <w:rPr>
          <w:spacing w:val="4"/>
        </w:rPr>
        <w:t xml:space="preserve">lab </w:t>
      </w:r>
      <w:r>
        <w:t>requests that you complete the attached form to help determine or validate the</w:t>
      </w:r>
      <w:r>
        <w:rPr>
          <w:spacing w:val="-15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Export</w:t>
      </w:r>
      <w:r>
        <w:rPr>
          <w:spacing w:val="-13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jurisdiction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performed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confirm what both the lab and your company must do to comply with any applicable export</w:t>
      </w:r>
      <w:r>
        <w:rPr>
          <w:spacing w:val="8"/>
        </w:rPr>
        <w:t xml:space="preserve"> </w:t>
      </w:r>
      <w:r>
        <w:t>regulations.</w:t>
      </w:r>
    </w:p>
    <w:p w:rsidR="006F1765" w:rsidRDefault="006F1765">
      <w:pPr>
        <w:pStyle w:val="a3"/>
        <w:spacing w:before="11"/>
        <w:rPr>
          <w:sz w:val="19"/>
        </w:rPr>
      </w:pPr>
    </w:p>
    <w:p w:rsidR="006F1765" w:rsidRDefault="00870832">
      <w:pPr>
        <w:pStyle w:val="a3"/>
        <w:ind w:left="248" w:right="108"/>
        <w:jc w:val="both"/>
      </w:pPr>
      <w:r>
        <w:t>Background: Export control product classification refers to whether any items falls under either Department of State or Depar</w:t>
      </w:r>
      <w:r>
        <w:t xml:space="preserve">tment of Commerce control. Individual commodity classifications and a product’s Export Control Classification Number (ECCN) relate to whether an item or its related service may be controlled on the US Munitions List (USML) under the </w:t>
      </w:r>
      <w:r>
        <w:rPr>
          <w:i/>
        </w:rPr>
        <w:t xml:space="preserve">ITAR </w:t>
      </w:r>
      <w:r>
        <w:t>or the Commerce Co</w:t>
      </w:r>
      <w:r>
        <w:t xml:space="preserve">ntrol List (CCL) under the </w:t>
      </w:r>
      <w:r>
        <w:rPr>
          <w:i/>
        </w:rPr>
        <w:t>EAR</w:t>
      </w:r>
      <w:r>
        <w:t>. This information along with the product’s destination country(s) is also needed for the lab to determine if a US import or export license may be required.</w:t>
      </w:r>
    </w:p>
    <w:p w:rsidR="006F1765" w:rsidRDefault="006F1765">
      <w:pPr>
        <w:pStyle w:val="a3"/>
        <w:spacing w:before="12"/>
        <w:rPr>
          <w:sz w:val="19"/>
        </w:rPr>
      </w:pPr>
    </w:p>
    <w:p w:rsidR="006F1765" w:rsidRDefault="00870832">
      <w:pPr>
        <w:pStyle w:val="a3"/>
        <w:ind w:left="248" w:right="98"/>
        <w:jc w:val="both"/>
      </w:pPr>
      <w:r>
        <w:t>Please note, the information in this form is requested even if you h</w:t>
      </w:r>
      <w:r>
        <w:t xml:space="preserve">ave no intention of exporting, or sharing any knowledge about, the item to be tested. Among other things, both the </w:t>
      </w:r>
      <w:r>
        <w:rPr>
          <w:i/>
        </w:rPr>
        <w:t xml:space="preserve">ITAR </w:t>
      </w:r>
      <w:r>
        <w:t xml:space="preserve">and </w:t>
      </w:r>
      <w:r>
        <w:rPr>
          <w:i/>
        </w:rPr>
        <w:t xml:space="preserve">EAR </w:t>
      </w:r>
      <w:r>
        <w:t>regulations require controls be in place related to access by foreign persons while they are in the United States to any US expo</w:t>
      </w:r>
      <w:r>
        <w:t>rt-controlled products, goods, commodities, information, goods, technical data, technical assistance, or any other controlled “technology” (“Controlled Materials”). This includes</w:t>
      </w:r>
      <w:r>
        <w:rPr>
          <w:spacing w:val="-6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4"/>
        </w:rPr>
        <w:t>the</w:t>
      </w:r>
      <w:r>
        <w:rPr>
          <w:spacing w:val="8"/>
        </w:rPr>
        <w:t xml:space="preserve"> </w:t>
      </w:r>
      <w:r>
        <w:rPr>
          <w:spacing w:val="4"/>
        </w:rPr>
        <w:t>lab</w:t>
      </w:r>
      <w:r>
        <w:rPr>
          <w:spacing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facility</w:t>
      </w:r>
      <w:r>
        <w:t>.</w:t>
      </w:r>
      <w:r>
        <w:rPr>
          <w:spacing w:val="30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product’s</w:t>
      </w:r>
      <w:r>
        <w:rPr>
          <w:spacing w:val="-7"/>
        </w:rPr>
        <w:t xml:space="preserve"> </w:t>
      </w:r>
      <w:r>
        <w:t>export</w:t>
      </w:r>
      <w:r>
        <w:rPr>
          <w:spacing w:val="-6"/>
        </w:rPr>
        <w:t xml:space="preserve"> </w:t>
      </w:r>
      <w:proofErr w:type="spellStart"/>
      <w:r>
        <w:t>classific</w:t>
      </w:r>
      <w:proofErr w:type="spellEnd"/>
      <w:r>
        <w:t xml:space="preserve"> </w:t>
      </w:r>
      <w:proofErr w:type="spellStart"/>
      <w:r>
        <w:t>ation</w:t>
      </w:r>
      <w:proofErr w:type="spellEnd"/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guard</w:t>
      </w:r>
      <w:r>
        <w:rPr>
          <w:spacing w:val="-5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therein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rPr>
          <w:spacing w:val="4"/>
        </w:rPr>
        <w:t>the</w:t>
      </w:r>
      <w:r>
        <w:rPr>
          <w:spacing w:val="9"/>
        </w:rPr>
        <w:t xml:space="preserve"> </w:t>
      </w:r>
      <w:r>
        <w:rPr>
          <w:spacing w:val="4"/>
        </w:rPr>
        <w:t xml:space="preserve">lab </w:t>
      </w:r>
      <w:r>
        <w:t>is testing, as well as the resulting test data and or test</w:t>
      </w:r>
      <w:r>
        <w:rPr>
          <w:spacing w:val="-10"/>
        </w:rPr>
        <w:t xml:space="preserve"> </w:t>
      </w:r>
      <w:r>
        <w:t>reports.</w:t>
      </w:r>
    </w:p>
    <w:p w:rsidR="006F1765" w:rsidRDefault="006F1765">
      <w:pPr>
        <w:pStyle w:val="a3"/>
      </w:pPr>
    </w:p>
    <w:p w:rsidR="006F1765" w:rsidRDefault="00870832">
      <w:pPr>
        <w:pStyle w:val="a3"/>
        <w:ind w:left="248" w:right="159"/>
        <w:jc w:val="both"/>
      </w:pPr>
      <w:r>
        <w:t>Please complete the attached form and return as soon as possible. In some instances, the lab may not be able to provide a quotation, technical discussion, client review or perform any work until the form has been completed and approved.</w:t>
      </w:r>
    </w:p>
    <w:p w:rsidR="006F1765" w:rsidRDefault="006F1765">
      <w:pPr>
        <w:pStyle w:val="a3"/>
      </w:pPr>
    </w:p>
    <w:p w:rsidR="006F1765" w:rsidRDefault="00870832">
      <w:pPr>
        <w:pStyle w:val="a3"/>
        <w:ind w:left="248" w:right="166"/>
        <w:jc w:val="both"/>
      </w:pPr>
      <w:r>
        <w:t>Kindly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SHIP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YET!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samples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shipped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license,</w:t>
      </w:r>
      <w:r>
        <w:rPr>
          <w:spacing w:val="-7"/>
        </w:rPr>
        <w:t xml:space="preserve"> </w:t>
      </w:r>
      <w:r>
        <w:rPr>
          <w:spacing w:val="4"/>
        </w:rPr>
        <w:t>the</w:t>
      </w:r>
      <w:r>
        <w:rPr>
          <w:spacing w:val="9"/>
        </w:rPr>
        <w:t xml:space="preserve"> </w:t>
      </w:r>
      <w:r>
        <w:rPr>
          <w:spacing w:val="4"/>
        </w:rPr>
        <w:t>lab</w:t>
      </w:r>
      <w:r>
        <w:t xml:space="preserve"> 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 to return them to</w:t>
      </w:r>
      <w:r>
        <w:rPr>
          <w:spacing w:val="-2"/>
        </w:rPr>
        <w:t xml:space="preserve"> </w:t>
      </w:r>
      <w:r>
        <w:t>you.</w:t>
      </w:r>
    </w:p>
    <w:p w:rsidR="006F1765" w:rsidRDefault="006F1765">
      <w:pPr>
        <w:pStyle w:val="a3"/>
        <w:rPr>
          <w:sz w:val="21"/>
        </w:rPr>
      </w:pPr>
    </w:p>
    <w:p w:rsidR="006F1765" w:rsidRDefault="00870832">
      <w:pPr>
        <w:pStyle w:val="a3"/>
        <w:spacing w:before="59"/>
        <w:ind w:left="248"/>
      </w:pPr>
      <w:r>
        <w:pict>
          <v:line id="_x0000_s1069" style="position:absolute;left:0;text-align:left;z-index:251659264;mso-position-horizontal-relative:page" from="59.5pt,1.05pt" to="574.8pt,1.05pt" strokecolor="#ffc600" strokeweight=".96pt">
            <w10:wrap anchorx="page"/>
          </v:line>
        </w:pict>
      </w:r>
      <w:r>
        <w:t>Helpful links:</w:t>
      </w:r>
    </w:p>
    <w:p w:rsidR="006F1765" w:rsidRDefault="006F1765">
      <w:pPr>
        <w:pStyle w:val="a3"/>
        <w:spacing w:before="1"/>
      </w:pPr>
    </w:p>
    <w:p w:rsidR="006F1765" w:rsidRDefault="00870832">
      <w:pPr>
        <w:pStyle w:val="a3"/>
        <w:spacing w:before="1" w:line="244" w:lineRule="exact"/>
        <w:ind w:left="248"/>
      </w:pPr>
      <w:r>
        <w:t>ITAR:</w:t>
      </w:r>
      <w:r>
        <w:rPr>
          <w:color w:val="0000FF"/>
          <w:u w:val="single" w:color="0000FF"/>
        </w:rPr>
        <w:t xml:space="preserve"> https://</w:t>
      </w:r>
      <w:hyperlink r:id="rId8">
        <w:r>
          <w:rPr>
            <w:color w:val="0000FF"/>
            <w:u w:val="single" w:color="0000FF"/>
          </w:rPr>
          <w:t>www.pmddtc.state.gov/regulations_laws/itar.html</w:t>
        </w:r>
      </w:hyperlink>
    </w:p>
    <w:p w:rsidR="006F1765" w:rsidRDefault="00870832">
      <w:pPr>
        <w:pStyle w:val="a4"/>
        <w:numPr>
          <w:ilvl w:val="0"/>
          <w:numId w:val="3"/>
        </w:numPr>
        <w:tabs>
          <w:tab w:val="left" w:pos="967"/>
          <w:tab w:val="left" w:pos="968"/>
        </w:tabs>
        <w:rPr>
          <w:sz w:val="20"/>
        </w:rPr>
      </w:pPr>
      <w:r>
        <w:rPr>
          <w:sz w:val="20"/>
        </w:rPr>
        <w:t>For ITAR, refer to the US Munitions List (USML):</w:t>
      </w:r>
      <w:r>
        <w:rPr>
          <w:spacing w:val="21"/>
          <w:sz w:val="20"/>
        </w:rPr>
        <w:t xml:space="preserve"> </w:t>
      </w:r>
      <w:r>
        <w:rPr>
          <w:sz w:val="20"/>
        </w:rPr>
        <w:t>https://</w:t>
      </w:r>
      <w:hyperlink r:id="rId9">
        <w:r>
          <w:rPr>
            <w:sz w:val="20"/>
          </w:rPr>
          <w:t>www.ecfr.gov/cgi-bin/text-idx?node=pt22.1.121</w:t>
        </w:r>
      </w:hyperlink>
    </w:p>
    <w:p w:rsidR="006F1765" w:rsidRDefault="006F1765">
      <w:pPr>
        <w:pStyle w:val="a3"/>
        <w:spacing w:before="10"/>
        <w:rPr>
          <w:sz w:val="19"/>
        </w:rPr>
      </w:pPr>
    </w:p>
    <w:p w:rsidR="006F1765" w:rsidRDefault="00870832">
      <w:pPr>
        <w:pStyle w:val="a3"/>
        <w:spacing w:line="244" w:lineRule="exact"/>
        <w:ind w:left="248"/>
      </w:pPr>
      <w:r>
        <w:t>EAR:</w:t>
      </w:r>
      <w:r>
        <w:rPr>
          <w:color w:val="0000FF"/>
          <w:u w:val="single" w:color="0000FF"/>
        </w:rPr>
        <w:t xml:space="preserve"> https://</w:t>
      </w:r>
      <w:hyperlink r:id="rId10">
        <w:r>
          <w:rPr>
            <w:color w:val="0000FF"/>
            <w:u w:val="single" w:color="0000FF"/>
          </w:rPr>
          <w:t>www.bis.doc.gov/index.php/regulations/export-administration-regulations-ear</w:t>
        </w:r>
      </w:hyperlink>
    </w:p>
    <w:p w:rsidR="006F1765" w:rsidRDefault="00870832">
      <w:pPr>
        <w:pStyle w:val="a4"/>
        <w:numPr>
          <w:ilvl w:val="0"/>
          <w:numId w:val="3"/>
        </w:numPr>
        <w:tabs>
          <w:tab w:val="left" w:pos="967"/>
          <w:tab w:val="left" w:pos="968"/>
        </w:tabs>
        <w:ind w:right="2622"/>
        <w:rPr>
          <w:sz w:val="20"/>
        </w:rPr>
      </w:pPr>
      <w:r>
        <w:pict>
          <v:line id="_x0000_s1068" style="position:absolute;left:0;text-align:left;z-index:251660288;mso-position-horizontal-relative:page" from="58.8pt,39.1pt" to="574.8pt,39.1pt" strokecolor="#ffc600" strokeweight=".96pt">
            <w10:wrap anchorx="page"/>
          </v:line>
        </w:pic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EAR</w:t>
      </w:r>
      <w:r>
        <w:rPr>
          <w:spacing w:val="-5"/>
          <w:sz w:val="20"/>
        </w:rPr>
        <w:t xml:space="preserve"> </w:t>
      </w:r>
      <w:r>
        <w:rPr>
          <w:sz w:val="20"/>
        </w:rPr>
        <w:t>refer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Commerce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(CCL):</w:t>
      </w:r>
      <w:r>
        <w:rPr>
          <w:spacing w:val="-6"/>
          <w:sz w:val="20"/>
        </w:rPr>
        <w:t xml:space="preserve"> </w:t>
      </w:r>
      <w:r>
        <w:rPr>
          <w:sz w:val="20"/>
        </w:rPr>
        <w:t>https://</w:t>
      </w:r>
      <w:hyperlink r:id="rId11">
        <w:r>
          <w:rPr>
            <w:sz w:val="20"/>
          </w:rPr>
          <w:t>www.ecfr.gov/cgi-bin/text-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idx?rgn</w:t>
      </w:r>
      <w:proofErr w:type="spellEnd"/>
      <w:r>
        <w:rPr>
          <w:sz w:val="20"/>
        </w:rPr>
        <w:t>=div5&amp;node=15:2.1.3.4.45</w:t>
      </w:r>
    </w:p>
    <w:p w:rsidR="006F1765" w:rsidRDefault="006F1765">
      <w:pPr>
        <w:rPr>
          <w:sz w:val="20"/>
        </w:rPr>
        <w:sectPr w:rsidR="006F1765" w:rsidSect="00DE0DBE">
          <w:headerReference w:type="default" r:id="rId12"/>
          <w:footerReference w:type="default" r:id="rId13"/>
          <w:type w:val="continuous"/>
          <w:pgSz w:w="12240" w:h="15840"/>
          <w:pgMar w:top="1799" w:right="740" w:bottom="580" w:left="1000" w:header="0" w:footer="391" w:gutter="0"/>
          <w:cols w:space="720"/>
        </w:sectPr>
      </w:pPr>
    </w:p>
    <w:p w:rsidR="006F1765" w:rsidRDefault="00870832">
      <w:pPr>
        <w:pStyle w:val="a3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498.6pt;height:1pt;mso-position-horizontal-relative:char;mso-position-vertical-relative:line" coordsize="9972,20">
            <v:line id="_x0000_s1067" style="position:absolute" from="0,10" to="9972,10" strokecolor="#ffc600" strokeweight=".96pt"/>
            <w10:wrap type="none"/>
            <w10:anchorlock/>
          </v:group>
        </w:pict>
      </w:r>
    </w:p>
    <w:p w:rsidR="006F1765" w:rsidRDefault="00870832">
      <w:pPr>
        <w:spacing w:before="18"/>
        <w:ind w:left="2572" w:right="2839"/>
        <w:jc w:val="center"/>
        <w:rPr>
          <w:b/>
          <w:sz w:val="20"/>
        </w:rPr>
      </w:pPr>
      <w:r>
        <w:rPr>
          <w:b/>
          <w:color w:val="130B0E"/>
          <w:sz w:val="20"/>
        </w:rPr>
        <w:t>EXPORT CONTROL PRODUCT CLASSIFICATION INFORMATION</w:t>
      </w:r>
    </w:p>
    <w:p w:rsidR="006F1765" w:rsidRDefault="00DE0DBE">
      <w:pPr>
        <w:pStyle w:val="a4"/>
        <w:numPr>
          <w:ilvl w:val="0"/>
          <w:numId w:val="2"/>
        </w:numPr>
        <w:tabs>
          <w:tab w:val="left" w:pos="388"/>
        </w:tabs>
        <w:spacing w:before="1" w:after="63"/>
        <w:rPr>
          <w:b/>
          <w:sz w:val="20"/>
        </w:rPr>
      </w:pPr>
      <w:r>
        <w:pict>
          <v:line id="_x0000_s1065" style="position:absolute;left:0;text-align:left;z-index:-251654144;mso-wrap-distance-left:0;mso-wrap-distance-right:0;mso-position-horizontal-relative:page" from="56.65pt,1.15pt" to="555.25pt,1.15pt" strokecolor="#ffc600" strokeweight=".96pt">
            <w10:wrap type="topAndBottom" anchorx="page"/>
          </v:line>
        </w:pict>
      </w:r>
      <w:r w:rsidR="00870832">
        <w:rPr>
          <w:b/>
          <w:sz w:val="20"/>
        </w:rPr>
        <w:t>COMPANY</w:t>
      </w:r>
      <w:r w:rsidR="00870832">
        <w:rPr>
          <w:b/>
          <w:spacing w:val="-3"/>
          <w:sz w:val="20"/>
        </w:rPr>
        <w:t xml:space="preserve"> </w:t>
      </w:r>
      <w:r w:rsidR="00870832">
        <w:rPr>
          <w:b/>
          <w:sz w:val="20"/>
        </w:rPr>
        <w:t>INFORMATION</w:t>
      </w:r>
    </w:p>
    <w:p w:rsidR="006F1765" w:rsidRDefault="00870832">
      <w:pPr>
        <w:pStyle w:val="a3"/>
        <w:spacing w:line="48" w:lineRule="exact"/>
        <w:ind w:left="122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1" style="width:498.6pt;height:2.4pt;mso-position-horizontal-relative:char;mso-position-vertical-relative:line" coordsize="9972,48">
            <v:line id="_x0000_s1064" style="position:absolute" from="0,10" to="2254,10" strokecolor="#ffc600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253;width:20;height:48">
              <v:imagedata r:id="rId14" o:title=""/>
            </v:shape>
            <v:line id="_x0000_s1062" style="position:absolute" from="2273,10" to="9972,10" strokecolor="#ffc600" strokeweight=".96pt"/>
            <w10:wrap type="none"/>
            <w10:anchorlock/>
          </v:group>
        </w:pic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2"/>
        <w:ind w:hanging="269"/>
        <w:rPr>
          <w:sz w:val="18"/>
        </w:rPr>
      </w:pPr>
      <w:r>
        <w:pict>
          <v:group id="_x0000_s1057" style="position:absolute;left:0;text-align:left;margin-left:56.65pt;margin-top:15.65pt;width:498.6pt;height:2.4pt;z-index:-251652096;mso-wrap-distance-left:0;mso-wrap-distance-right:0;mso-position-horizontal-relative:page" coordorigin="1133,313" coordsize="9972,48">
            <v:line id="_x0000_s1060" style="position:absolute" from="1133,322" to="3386,322" strokecolor="#ffc600" strokeweight=".96pt"/>
            <v:rect id="_x0000_s1059" style="position:absolute;left:3386;top:312;width:20;height:48" fillcolor="#ffc600" stroked="f"/>
            <v:line id="_x0000_s1058" style="position:absolute" from="3406,322" to="11105,322" strokecolor="#ffc600" strokeweight=".96pt"/>
            <w10:wrap type="topAndBottom" anchorx="page"/>
          </v:group>
        </w:pict>
      </w:r>
      <w:r>
        <w:rPr>
          <w:sz w:val="18"/>
        </w:rPr>
        <w:t>Company</w:t>
      </w:r>
      <w:r>
        <w:rPr>
          <w:spacing w:val="-2"/>
          <w:sz w:val="18"/>
        </w:rPr>
        <w:t xml:space="preserve"> </w:t>
      </w:r>
      <w:r>
        <w:rPr>
          <w:sz w:val="18"/>
        </w:rPr>
        <w:t>Name: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ind w:left="190" w:right="8725" w:firstLine="0"/>
        <w:rPr>
          <w:sz w:val="18"/>
        </w:rPr>
      </w:pPr>
      <w:r>
        <w:rPr>
          <w:sz w:val="18"/>
        </w:rPr>
        <w:t xml:space="preserve">Company </w:t>
      </w:r>
      <w:r>
        <w:rPr>
          <w:spacing w:val="-3"/>
          <w:sz w:val="18"/>
        </w:rPr>
        <w:t xml:space="preserve">Address </w:t>
      </w:r>
      <w:r>
        <w:rPr>
          <w:sz w:val="18"/>
        </w:rPr>
        <w:t>Address1:</w:t>
      </w:r>
    </w:p>
    <w:p w:rsidR="006F1765" w:rsidRDefault="00870832">
      <w:pPr>
        <w:ind w:left="190" w:right="9276"/>
        <w:rPr>
          <w:sz w:val="18"/>
        </w:rPr>
      </w:pPr>
      <w:r>
        <w:rPr>
          <w:sz w:val="18"/>
        </w:rPr>
        <w:t>Address2: City:</w:t>
      </w:r>
    </w:p>
    <w:p w:rsidR="006F1765" w:rsidRDefault="00870832">
      <w:pPr>
        <w:ind w:left="190" w:right="8787"/>
        <w:rPr>
          <w:sz w:val="18"/>
        </w:rPr>
      </w:pPr>
      <w:r>
        <w:pict>
          <v:group id="_x0000_s1053" style="position:absolute;left:0;text-align:left;margin-left:56.65pt;margin-top:38.45pt;width:498.6pt;height:2.4pt;z-index:251677696;mso-position-horizontal-relative:page" coordorigin="1133,769" coordsize="9972,48">
            <v:line id="_x0000_s1056" style="position:absolute" from="1133,779" to="3386,779" strokecolor="#ffc600" strokeweight=".96pt"/>
            <v:rect id="_x0000_s1055" style="position:absolute;left:3386;top:768;width:20;height:48" fillcolor="#ffc600" stroked="f"/>
            <v:line id="_x0000_s1054" style="position:absolute" from="3406,779" to="11105,779" strokecolor="#ffc600" strokeweight=".96pt"/>
            <w10:wrap anchorx="page"/>
          </v:group>
        </w:pict>
      </w:r>
      <w:r>
        <w:rPr>
          <w:sz w:val="18"/>
        </w:rPr>
        <w:t>State/Province: Postal Code: Country:</w:t>
      </w:r>
    </w:p>
    <w:p w:rsidR="006F1765" w:rsidRDefault="006F1765">
      <w:pPr>
        <w:rPr>
          <w:sz w:val="18"/>
        </w:rPr>
        <w:sectPr w:rsidR="006F1765" w:rsidSect="00DE0DBE">
          <w:footerReference w:type="default" r:id="rId15"/>
          <w:pgSz w:w="12240" w:h="15840"/>
          <w:pgMar w:top="1796" w:right="740" w:bottom="580" w:left="1000" w:header="0" w:footer="391" w:gutter="0"/>
          <w:cols w:space="720"/>
        </w:sectPr>
      </w:pP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161"/>
        <w:ind w:hanging="269"/>
        <w:rPr>
          <w:sz w:val="18"/>
        </w:rPr>
      </w:pPr>
      <w:r>
        <w:rPr>
          <w:sz w:val="18"/>
        </w:rPr>
        <w:lastRenderedPageBreak/>
        <w:t>Contact Person</w:t>
      </w:r>
      <w:r>
        <w:rPr>
          <w:spacing w:val="-12"/>
          <w:sz w:val="18"/>
        </w:rPr>
        <w:t xml:space="preserve"> </w:t>
      </w:r>
      <w:r>
        <w:rPr>
          <w:sz w:val="18"/>
        </w:rPr>
        <w:t>Name:</w:t>
      </w:r>
    </w:p>
    <w:p w:rsidR="006F1765" w:rsidRDefault="00870832">
      <w:pPr>
        <w:ind w:left="190"/>
        <w:rPr>
          <w:sz w:val="18"/>
        </w:rPr>
      </w:pPr>
      <w:r>
        <w:rPr>
          <w:sz w:val="18"/>
        </w:rPr>
        <w:t>Name:</w:t>
      </w:r>
    </w:p>
    <w:p w:rsidR="006F1765" w:rsidRDefault="00870832">
      <w:pPr>
        <w:ind w:left="190"/>
        <w:rPr>
          <w:sz w:val="18"/>
        </w:rPr>
      </w:pPr>
      <w:r>
        <w:rPr>
          <w:sz w:val="18"/>
        </w:rPr>
        <w:t>Title:</w:t>
      </w:r>
    </w:p>
    <w:p w:rsidR="006F1765" w:rsidRDefault="00870832">
      <w:pPr>
        <w:ind w:left="190" w:right="405"/>
        <w:rPr>
          <w:sz w:val="18"/>
        </w:rPr>
      </w:pPr>
      <w:r>
        <w:rPr>
          <w:sz w:val="18"/>
        </w:rPr>
        <w:t>Phone Number: Email Address:</w:t>
      </w:r>
    </w:p>
    <w:p w:rsidR="006F1765" w:rsidRDefault="00870832">
      <w:pPr>
        <w:spacing w:before="156"/>
        <w:ind w:left="19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proofErr w:type="gramStart"/>
      <w:r>
        <w:rPr>
          <w:sz w:val="18"/>
        </w:rPr>
        <w:t>for</w:t>
      </w:r>
      <w:proofErr w:type="gramEnd"/>
      <w:r>
        <w:rPr>
          <w:sz w:val="18"/>
        </w:rPr>
        <w:t xml:space="preserve"> questions related to Export Control Classification Number (ECCN) or any export licensing)</w:t>
      </w:r>
    </w:p>
    <w:p w:rsidR="006F1765" w:rsidRDefault="006F1765">
      <w:pPr>
        <w:rPr>
          <w:sz w:val="18"/>
        </w:rPr>
        <w:sectPr w:rsidR="006F1765" w:rsidSect="00DE0DBE">
          <w:type w:val="continuous"/>
          <w:pgSz w:w="12240" w:h="15840"/>
          <w:pgMar w:top="1796" w:right="740" w:bottom="580" w:left="1000" w:header="720" w:footer="720" w:gutter="0"/>
          <w:cols w:num="2" w:space="720" w:equalWidth="0">
            <w:col w:w="2133" w:space="133"/>
            <w:col w:w="8234"/>
          </w:cols>
        </w:sectPr>
      </w:pPr>
    </w:p>
    <w:p w:rsidR="006F1765" w:rsidRDefault="006F1765">
      <w:pPr>
        <w:pStyle w:val="a3"/>
        <w:spacing w:before="4"/>
        <w:rPr>
          <w:sz w:val="6"/>
        </w:rPr>
      </w:pPr>
    </w:p>
    <w:p w:rsidR="006F1765" w:rsidRDefault="00870832">
      <w:pPr>
        <w:pStyle w:val="a3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98.6pt;height:1pt;mso-position-horizontal-relative:char;mso-position-vertical-relative:line" coordsize="9972,20">
            <v:line id="_x0000_s1052" style="position:absolute" from="0,10" to="2273,10" strokecolor="#ffc600" strokeweight=".96pt"/>
            <v:line id="_x0000_s1051" style="position:absolute" from="2273,10" to="9972,10" strokecolor="#ffc600" strokeweight=".96pt"/>
            <w10:wrap type="none"/>
            <w10:anchorlock/>
          </v:group>
        </w:pict>
      </w:r>
    </w:p>
    <w:p w:rsidR="006F1765" w:rsidRDefault="00870832">
      <w:pPr>
        <w:pStyle w:val="1"/>
        <w:numPr>
          <w:ilvl w:val="0"/>
          <w:numId w:val="2"/>
        </w:numPr>
        <w:tabs>
          <w:tab w:val="left" w:pos="388"/>
        </w:tabs>
        <w:spacing w:before="30"/>
      </w:pPr>
      <w:r>
        <w:pict>
          <v:group id="_x0000_s1046" style="position:absolute;left:0;text-align:left;margin-left:56.65pt;margin-top:17pt;width:498.6pt;height:2.4pt;z-index:-251650048;mso-wrap-distance-left:0;mso-wrap-distance-right:0;mso-position-horizontal-relative:page" coordorigin="1133,340" coordsize="9972,48">
            <v:line id="_x0000_s1049" style="position:absolute" from="1133,350" to="3386,350" strokecolor="#ffc600" strokeweight=".96pt"/>
            <v:shape id="_x0000_s1048" type="#_x0000_t75" style="position:absolute;left:3386;top:340;width:20;height:48">
              <v:imagedata r:id="rId14" o:title=""/>
            </v:shape>
            <v:line id="_x0000_s1047" style="position:absolute" from="3406,350" to="11105,350" strokecolor="#ffc600" strokeweight=".96pt"/>
            <w10:wrap type="topAndBottom" anchorx="page"/>
          </v:group>
        </w:pict>
      </w:r>
      <w:r>
        <w:t>PRODUCT AND EXPORT CLASSIFICATION (ECCN)</w:t>
      </w:r>
      <w:r>
        <w:rPr>
          <w:spacing w:val="-2"/>
        </w:rPr>
        <w:t xml:space="preserve"> </w:t>
      </w:r>
      <w:r>
        <w:t>INFORMATION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ind w:hanging="269"/>
        <w:rPr>
          <w:sz w:val="18"/>
        </w:rPr>
      </w:pPr>
      <w:r>
        <w:rPr>
          <w:sz w:val="18"/>
        </w:rPr>
        <w:t>Unit</w:t>
      </w:r>
      <w:r>
        <w:rPr>
          <w:spacing w:val="-2"/>
          <w:sz w:val="18"/>
        </w:rPr>
        <w:t xml:space="preserve"> </w:t>
      </w:r>
      <w:r>
        <w:rPr>
          <w:sz w:val="18"/>
        </w:rPr>
        <w:t>Name: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1" w:line="219" w:lineRule="exact"/>
        <w:ind w:hanging="269"/>
        <w:rPr>
          <w:sz w:val="18"/>
        </w:rPr>
      </w:pPr>
      <w:r>
        <w:rPr>
          <w:sz w:val="18"/>
        </w:rPr>
        <w:t>Model or Part</w:t>
      </w:r>
      <w:r>
        <w:rPr>
          <w:spacing w:val="-5"/>
          <w:sz w:val="18"/>
        </w:rPr>
        <w:t xml:space="preserve"> </w:t>
      </w:r>
      <w:r>
        <w:rPr>
          <w:sz w:val="18"/>
        </w:rPr>
        <w:t>#: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line="219" w:lineRule="exact"/>
        <w:ind w:hanging="269"/>
        <w:rPr>
          <w:sz w:val="18"/>
        </w:rPr>
      </w:pPr>
      <w:r>
        <w:rPr>
          <w:sz w:val="18"/>
        </w:rPr>
        <w:t>Serial or ID</w:t>
      </w:r>
      <w:r>
        <w:rPr>
          <w:spacing w:val="-7"/>
          <w:sz w:val="18"/>
        </w:rPr>
        <w:t xml:space="preserve"> </w:t>
      </w:r>
      <w:r>
        <w:rPr>
          <w:sz w:val="18"/>
        </w:rPr>
        <w:t>#: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1" w:line="219" w:lineRule="exact"/>
        <w:ind w:hanging="269"/>
        <w:rPr>
          <w:sz w:val="18"/>
        </w:rPr>
      </w:pPr>
      <w:r>
        <w:rPr>
          <w:sz w:val="18"/>
        </w:rPr>
        <w:t>Manufacturer: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line="219" w:lineRule="exact"/>
        <w:ind w:hanging="269"/>
        <w:rPr>
          <w:sz w:val="18"/>
        </w:rPr>
      </w:pPr>
      <w:r>
        <w:rPr>
          <w:sz w:val="18"/>
        </w:rPr>
        <w:t>Country of</w:t>
      </w:r>
      <w:r>
        <w:rPr>
          <w:spacing w:val="-4"/>
          <w:sz w:val="18"/>
        </w:rPr>
        <w:t xml:space="preserve"> </w:t>
      </w:r>
      <w:r>
        <w:rPr>
          <w:sz w:val="18"/>
        </w:rPr>
        <w:t>Origin:</w:t>
      </w:r>
    </w:p>
    <w:p w:rsidR="006F1765" w:rsidRDefault="00870832">
      <w:pPr>
        <w:pStyle w:val="a3"/>
        <w:spacing w:before="5"/>
        <w:rPr>
          <w:sz w:val="25"/>
        </w:rPr>
      </w:pPr>
      <w:r>
        <w:pict>
          <v:group id="_x0000_s1043" style="position:absolute;margin-left:56.65pt;margin-top:17.5pt;width:498.6pt;height:1pt;z-index:-251649024;mso-wrap-distance-left:0;mso-wrap-distance-right:0;mso-position-horizontal-relative:page" coordorigin="1133,350" coordsize="9972,20">
            <v:line id="_x0000_s1045" style="position:absolute" from="1133,360" to="3406,360" strokecolor="#ffc600" strokeweight=".96pt"/>
            <v:line id="_x0000_s1044" style="position:absolute" from="3406,360" to="11105,360" strokecolor="#ffc600" strokeweight=".96pt"/>
            <w10:wrap type="topAndBottom" anchorx="page"/>
          </v:group>
        </w:pic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ind w:left="190" w:right="606" w:firstLine="0"/>
        <w:rPr>
          <w:sz w:val="18"/>
        </w:rPr>
      </w:pPr>
      <w:r>
        <w:rPr>
          <w:sz w:val="18"/>
        </w:rPr>
        <w:t>What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4"/>
          <w:sz w:val="18"/>
        </w:rPr>
        <w:t xml:space="preserve"> </w:t>
      </w:r>
      <w:r>
        <w:rPr>
          <w:sz w:val="18"/>
        </w:rPr>
        <w:t>Export</w:t>
      </w:r>
      <w:r>
        <w:rPr>
          <w:spacing w:val="-4"/>
          <w:sz w:val="18"/>
        </w:rPr>
        <w:t xml:space="preserve"> </w:t>
      </w:r>
      <w:r>
        <w:rPr>
          <w:sz w:val="18"/>
        </w:rPr>
        <w:t>Classification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Controlled</w:t>
      </w:r>
      <w:r>
        <w:rPr>
          <w:spacing w:val="-5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(i.e.</w:t>
      </w:r>
      <w:r>
        <w:rPr>
          <w:spacing w:val="-3"/>
          <w:sz w:val="18"/>
        </w:rPr>
        <w:t xml:space="preserve"> </w:t>
      </w:r>
      <w:r>
        <w:rPr>
          <w:sz w:val="18"/>
        </w:rPr>
        <w:t>products,</w:t>
      </w:r>
      <w:r>
        <w:rPr>
          <w:spacing w:val="-3"/>
          <w:sz w:val="18"/>
        </w:rPr>
        <w:t xml:space="preserve"> </w:t>
      </w:r>
      <w:r>
        <w:rPr>
          <w:sz w:val="18"/>
        </w:rPr>
        <w:t>goods,</w:t>
      </w:r>
      <w:r>
        <w:rPr>
          <w:spacing w:val="-3"/>
          <w:sz w:val="18"/>
        </w:rPr>
        <w:t xml:space="preserve"> </w:t>
      </w:r>
      <w:r>
        <w:rPr>
          <w:sz w:val="18"/>
        </w:rPr>
        <w:t>commodities,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or technology) being supplied to the</w:t>
      </w:r>
      <w:r>
        <w:rPr>
          <w:spacing w:val="-7"/>
          <w:sz w:val="18"/>
        </w:rPr>
        <w:t xml:space="preserve"> </w:t>
      </w:r>
      <w:r>
        <w:rPr>
          <w:sz w:val="18"/>
        </w:rPr>
        <w:t>lab?</w:t>
      </w:r>
    </w:p>
    <w:p w:rsidR="006F1765" w:rsidRPr="00DE0DBE" w:rsidRDefault="00DE0DBE" w:rsidP="00DE0DBE">
      <w:pPr>
        <w:tabs>
          <w:tab w:val="left" w:pos="703"/>
        </w:tabs>
        <w:spacing w:line="224" w:lineRule="exact"/>
        <w:ind w:left="521"/>
        <w:rPr>
          <w:sz w:val="18"/>
        </w:rPr>
      </w:pPr>
      <w:r>
        <w:rPr>
          <w:rFonts w:ascii="MS PGothic" w:hAnsi="MS PGothic"/>
          <w:sz w:val="18"/>
        </w:rPr>
        <w:t>☐</w:t>
      </w:r>
      <w:r w:rsidR="00870832" w:rsidRPr="00DE0DBE">
        <w:rPr>
          <w:sz w:val="18"/>
        </w:rPr>
        <w:t>ITAR/Military use, please provide the United States Munitions List (USML) category</w:t>
      </w:r>
      <w:r w:rsidR="00870832" w:rsidRPr="00DE0DBE">
        <w:rPr>
          <w:spacing w:val="-9"/>
          <w:sz w:val="18"/>
        </w:rPr>
        <w:t xml:space="preserve"> </w:t>
      </w:r>
      <w:r w:rsidR="00870832" w:rsidRPr="00DE0DBE">
        <w:rPr>
          <w:sz w:val="18"/>
        </w:rPr>
        <w:t>number:</w:t>
      </w:r>
    </w:p>
    <w:p w:rsidR="006F1765" w:rsidRPr="00DE0DBE" w:rsidRDefault="00DE0DBE" w:rsidP="00DE0DBE">
      <w:pPr>
        <w:tabs>
          <w:tab w:val="left" w:pos="783"/>
        </w:tabs>
        <w:spacing w:before="127"/>
        <w:ind w:left="521"/>
        <w:rPr>
          <w:sz w:val="18"/>
        </w:rPr>
      </w:pPr>
      <w:r>
        <w:rPr>
          <w:rFonts w:ascii="MS PGothic" w:hAnsi="MS PGothic"/>
          <w:sz w:val="18"/>
        </w:rPr>
        <w:t>☐</w:t>
      </w:r>
      <w:r w:rsidR="00870832" w:rsidRPr="00DE0DBE">
        <w:rPr>
          <w:sz w:val="18"/>
        </w:rPr>
        <w:t>EAR/Commercial use, please provide the “Specific ECCN” from US Commerce Control List</w:t>
      </w:r>
      <w:r w:rsidR="00870832" w:rsidRPr="00DE0DBE">
        <w:rPr>
          <w:spacing w:val="-16"/>
          <w:sz w:val="18"/>
        </w:rPr>
        <w:t xml:space="preserve"> </w:t>
      </w:r>
      <w:r w:rsidR="00870832" w:rsidRPr="00DE0DBE">
        <w:rPr>
          <w:sz w:val="18"/>
        </w:rPr>
        <w:t>(CCL):</w:t>
      </w:r>
    </w:p>
    <w:p w:rsidR="006F1765" w:rsidRDefault="00870832">
      <w:pPr>
        <w:tabs>
          <w:tab w:val="left" w:pos="8043"/>
        </w:tabs>
        <w:spacing w:before="5"/>
        <w:ind w:left="805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ECCN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CCL,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goods</w:t>
      </w:r>
      <w:r>
        <w:rPr>
          <w:spacing w:val="-4"/>
          <w:sz w:val="18"/>
        </w:rPr>
        <w:t xml:space="preserve"> </w:t>
      </w:r>
      <w:r>
        <w:rPr>
          <w:sz w:val="18"/>
        </w:rPr>
        <w:t>classified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EAR99,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4"/>
          <w:sz w:val="18"/>
        </w:rPr>
        <w:t xml:space="preserve"> </w:t>
      </w:r>
      <w:r>
        <w:rPr>
          <w:sz w:val="18"/>
        </w:rPr>
        <w:t>required?</w:t>
      </w:r>
      <w:r>
        <w:rPr>
          <w:sz w:val="18"/>
        </w:rPr>
        <w:tab/>
      </w:r>
      <w:r>
        <w:rPr>
          <w:rFonts w:ascii="MS PGothic" w:hAnsi="MS PGothic"/>
          <w:sz w:val="18"/>
        </w:rPr>
        <w:t>☐</w:t>
      </w:r>
      <w:r>
        <w:rPr>
          <w:sz w:val="18"/>
        </w:rPr>
        <w:t>YES</w:t>
      </w:r>
      <w:r>
        <w:rPr>
          <w:spacing w:val="40"/>
          <w:sz w:val="18"/>
        </w:rPr>
        <w:t xml:space="preserve"> </w:t>
      </w:r>
      <w:r>
        <w:rPr>
          <w:rFonts w:ascii="MS PGothic" w:hAnsi="MS PGothic"/>
          <w:sz w:val="18"/>
        </w:rPr>
        <w:t>☐</w:t>
      </w:r>
      <w:r>
        <w:rPr>
          <w:sz w:val="18"/>
        </w:rPr>
        <w:t>NO</w:t>
      </w:r>
    </w:p>
    <w:p w:rsidR="006F1765" w:rsidRPr="00DE0DBE" w:rsidRDefault="00DE0DBE" w:rsidP="00DE0DBE">
      <w:pPr>
        <w:tabs>
          <w:tab w:val="left" w:pos="783"/>
        </w:tabs>
        <w:spacing w:before="122"/>
        <w:ind w:left="521"/>
        <w:rPr>
          <w:sz w:val="18"/>
        </w:rPr>
      </w:pPr>
      <w:r>
        <w:rPr>
          <w:rFonts w:ascii="MS PGothic" w:hAnsi="MS PGothic"/>
          <w:sz w:val="18"/>
        </w:rPr>
        <w:t>☐</w:t>
      </w:r>
      <w:r w:rsidR="00870832">
        <w:pict>
          <v:line id="_x0000_s1042" style="position:absolute;left:0;text-align:left;z-index:-251648000;mso-wrap-distance-left:0;mso-wrap-distance-right:0;mso-position-horizontal-relative:page;mso-position-vertical-relative:text" from="56.65pt,19.55pt" to="555.25pt,19.55pt" strokecolor="#ffc600" strokeweight=".96pt">
            <w10:wrap type="topAndBottom" anchorx="page"/>
          </v:line>
        </w:pict>
      </w:r>
      <w:proofErr w:type="gramStart"/>
      <w:r w:rsidR="00870832" w:rsidRPr="00DE0DBE">
        <w:rPr>
          <w:sz w:val="18"/>
        </w:rPr>
        <w:t>Any</w:t>
      </w:r>
      <w:proofErr w:type="gramEnd"/>
      <w:r w:rsidR="00870832" w:rsidRPr="00DE0DBE">
        <w:rPr>
          <w:sz w:val="18"/>
        </w:rPr>
        <w:t xml:space="preserve"> other US Agency Classification, please specify in</w:t>
      </w:r>
      <w:r w:rsidR="00870832" w:rsidRPr="00DE0DBE">
        <w:rPr>
          <w:spacing w:val="-11"/>
          <w:sz w:val="18"/>
        </w:rPr>
        <w:t xml:space="preserve"> </w:t>
      </w:r>
      <w:r w:rsidR="00870832" w:rsidRPr="00DE0DBE">
        <w:rPr>
          <w:sz w:val="18"/>
        </w:rPr>
        <w:t>detail: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1"/>
        <w:ind w:hanging="269"/>
        <w:rPr>
          <w:sz w:val="18"/>
        </w:rPr>
      </w:pPr>
      <w:r>
        <w:rPr>
          <w:sz w:val="18"/>
        </w:rPr>
        <w:t>What is the intended end-use/end-users’ country location(s) for the items shared with the</w:t>
      </w:r>
      <w:r>
        <w:rPr>
          <w:spacing w:val="-19"/>
          <w:sz w:val="18"/>
        </w:rPr>
        <w:t xml:space="preserve"> </w:t>
      </w:r>
      <w:r>
        <w:rPr>
          <w:sz w:val="18"/>
        </w:rPr>
        <w:t>lab?</w:t>
      </w:r>
    </w:p>
    <w:p w:rsidR="006F1765" w:rsidRDefault="00870832">
      <w:pPr>
        <w:spacing w:before="1"/>
        <w:ind w:left="515"/>
        <w:rPr>
          <w:sz w:val="18"/>
        </w:rPr>
      </w:pPr>
      <w:r>
        <w:rPr>
          <w:sz w:val="18"/>
        </w:rPr>
        <w:t xml:space="preserve">Please </w:t>
      </w:r>
      <w:r>
        <w:rPr>
          <w:sz w:val="18"/>
        </w:rPr>
        <w:t>place X in appropriate boxes below, and if for any international use, please identify the country:</w:t>
      </w:r>
    </w:p>
    <w:p w:rsidR="006F1765" w:rsidRPr="00DE0DBE" w:rsidRDefault="00DE0DBE" w:rsidP="00DE0DBE">
      <w:pPr>
        <w:tabs>
          <w:tab w:val="left" w:pos="783"/>
          <w:tab w:val="left" w:pos="2743"/>
          <w:tab w:val="left" w:pos="8047"/>
        </w:tabs>
        <w:spacing w:before="119" w:line="242" w:lineRule="auto"/>
        <w:ind w:left="521" w:right="1357"/>
        <w:rPr>
          <w:sz w:val="18"/>
        </w:rPr>
      </w:pPr>
      <w:r>
        <w:rPr>
          <w:rFonts w:ascii="MS PGothic" w:hAnsi="MS PGothic"/>
          <w:sz w:val="18"/>
        </w:rPr>
        <w:t>☐</w:t>
      </w:r>
      <w:r w:rsidR="00870832">
        <w:pict>
          <v:line id="_x0000_s1041" style="position:absolute;left:0;text-align:left;z-index:-251646976;mso-wrap-distance-left:0;mso-wrap-distance-right:0;mso-position-horizontal-relative:page;mso-position-vertical-relative:text" from="56.65pt,31.15pt" to="555.25pt,31.15pt" strokecolor="#ffc600" strokeweight=".96pt">
            <w10:wrap type="topAndBottom" anchorx="page"/>
          </v:line>
        </w:pict>
      </w:r>
      <w:r w:rsidR="00870832" w:rsidRPr="00DE0DBE">
        <w:rPr>
          <w:sz w:val="18"/>
        </w:rPr>
        <w:t>Domestic</w:t>
      </w:r>
      <w:r w:rsidR="00870832" w:rsidRPr="00DE0DBE">
        <w:rPr>
          <w:spacing w:val="-3"/>
          <w:sz w:val="18"/>
        </w:rPr>
        <w:t xml:space="preserve"> </w:t>
      </w:r>
      <w:r w:rsidR="00870832" w:rsidRPr="00DE0DBE">
        <w:rPr>
          <w:sz w:val="18"/>
        </w:rPr>
        <w:t>use/end</w:t>
      </w:r>
      <w:r w:rsidR="00870832" w:rsidRPr="00DE0DBE">
        <w:rPr>
          <w:spacing w:val="-1"/>
          <w:sz w:val="18"/>
        </w:rPr>
        <w:t xml:space="preserve"> </w:t>
      </w:r>
      <w:r w:rsidR="00870832" w:rsidRPr="00DE0DBE">
        <w:rPr>
          <w:sz w:val="18"/>
        </w:rPr>
        <w:t>users</w:t>
      </w:r>
      <w:r w:rsidR="00870832" w:rsidRPr="00DE0DBE">
        <w:rPr>
          <w:sz w:val="18"/>
        </w:rPr>
        <w:tab/>
      </w:r>
      <w:r w:rsidR="00870832" w:rsidRPr="00DE0DBE">
        <w:rPr>
          <w:rFonts w:ascii="MS PGothic" w:hAnsi="MS PGothic"/>
          <w:sz w:val="18"/>
        </w:rPr>
        <w:t>☐</w:t>
      </w:r>
      <w:r w:rsidR="00870832" w:rsidRPr="00DE0DBE">
        <w:rPr>
          <w:rFonts w:ascii="MS PGothic" w:hAnsi="MS PGothic"/>
          <w:sz w:val="18"/>
        </w:rPr>
        <w:t xml:space="preserve"> </w:t>
      </w:r>
      <w:proofErr w:type="gramStart"/>
      <w:r w:rsidR="00870832" w:rsidRPr="00DE0DBE">
        <w:rPr>
          <w:sz w:val="18"/>
        </w:rPr>
        <w:t>Foreign</w:t>
      </w:r>
      <w:proofErr w:type="gramEnd"/>
      <w:r w:rsidR="00870832" w:rsidRPr="00DE0DBE">
        <w:rPr>
          <w:sz w:val="18"/>
        </w:rPr>
        <w:t xml:space="preserve"> use or end users, in</w:t>
      </w:r>
      <w:r w:rsidR="00870832" w:rsidRPr="00DE0DBE">
        <w:rPr>
          <w:spacing w:val="-22"/>
          <w:sz w:val="18"/>
        </w:rPr>
        <w:t xml:space="preserve"> </w:t>
      </w:r>
      <w:r w:rsidR="00870832" w:rsidRPr="00DE0DBE">
        <w:rPr>
          <w:sz w:val="18"/>
        </w:rPr>
        <w:t>this</w:t>
      </w:r>
      <w:r w:rsidR="00870832" w:rsidRPr="00DE0DBE">
        <w:rPr>
          <w:spacing w:val="-2"/>
          <w:sz w:val="18"/>
        </w:rPr>
        <w:t xml:space="preserve"> </w:t>
      </w:r>
      <w:r w:rsidR="00870832" w:rsidRPr="00DE0DBE">
        <w:rPr>
          <w:sz w:val="18"/>
        </w:rPr>
        <w:t>country:</w:t>
      </w:r>
      <w:r w:rsidR="00870832" w:rsidRPr="00DE0DBE">
        <w:rPr>
          <w:sz w:val="18"/>
        </w:rPr>
        <w:tab/>
      </w:r>
      <w:r w:rsidR="00870832" w:rsidRPr="00DE0DBE">
        <w:rPr>
          <w:rFonts w:ascii="MS PGothic" w:hAnsi="MS PGothic"/>
          <w:sz w:val="18"/>
        </w:rPr>
        <w:t>☐</w:t>
      </w:r>
      <w:r w:rsidR="00870832" w:rsidRPr="00DE0DBE">
        <w:rPr>
          <w:sz w:val="18"/>
        </w:rPr>
        <w:t xml:space="preserve">Any </w:t>
      </w:r>
      <w:r w:rsidR="00870832" w:rsidRPr="00DE0DBE">
        <w:rPr>
          <w:spacing w:val="-3"/>
          <w:sz w:val="18"/>
        </w:rPr>
        <w:t xml:space="preserve">Country </w:t>
      </w:r>
      <w:r w:rsidR="00870832" w:rsidRPr="00DE0DBE">
        <w:rPr>
          <w:spacing w:val="-1"/>
          <w:w w:val="99"/>
          <w:sz w:val="18"/>
        </w:rPr>
        <w:t>N</w:t>
      </w:r>
      <w:r w:rsidR="00870832" w:rsidRPr="00DE0DBE">
        <w:rPr>
          <w:spacing w:val="1"/>
          <w:w w:val="99"/>
          <w:sz w:val="18"/>
        </w:rPr>
        <w:t>O</w:t>
      </w:r>
      <w:r w:rsidR="00870832" w:rsidRPr="00DE0DBE">
        <w:rPr>
          <w:spacing w:val="-1"/>
          <w:w w:val="99"/>
          <w:sz w:val="18"/>
        </w:rPr>
        <w:t>T</w:t>
      </w:r>
      <w:r w:rsidR="00870832" w:rsidRPr="00DE0DBE">
        <w:rPr>
          <w:spacing w:val="2"/>
          <w:w w:val="99"/>
          <w:sz w:val="18"/>
        </w:rPr>
        <w:t>E</w:t>
      </w:r>
      <w:r w:rsidR="00870832" w:rsidRPr="00DE0DBE">
        <w:rPr>
          <w:w w:val="99"/>
          <w:sz w:val="18"/>
        </w:rPr>
        <w:t>:</w:t>
      </w:r>
      <w:r w:rsidR="00870832" w:rsidRPr="00DE0DBE">
        <w:rPr>
          <w:spacing w:val="-1"/>
          <w:sz w:val="18"/>
        </w:rPr>
        <w:t xml:space="preserve"> </w:t>
      </w:r>
      <w:r w:rsidR="00870832" w:rsidRPr="00DE0DBE">
        <w:rPr>
          <w:sz w:val="18"/>
        </w:rPr>
        <w:t>If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“</w:t>
      </w:r>
      <w:r w:rsidR="00870832" w:rsidRPr="00DE0DBE">
        <w:rPr>
          <w:sz w:val="18"/>
        </w:rPr>
        <w:t>a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>y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c</w:t>
      </w:r>
      <w:r w:rsidR="00870832" w:rsidRPr="00DE0DBE">
        <w:rPr>
          <w:sz w:val="18"/>
        </w:rPr>
        <w:t>ount</w:t>
      </w:r>
      <w:r w:rsidR="00870832" w:rsidRPr="00DE0DBE">
        <w:rPr>
          <w:sz w:val="18"/>
        </w:rPr>
        <w:t>r</w:t>
      </w:r>
      <w:r w:rsidR="00870832" w:rsidRPr="00DE0DBE">
        <w:rPr>
          <w:sz w:val="18"/>
        </w:rPr>
        <w:t>y</w:t>
      </w:r>
      <w:r w:rsidR="00870832" w:rsidRPr="00DE0DBE">
        <w:rPr>
          <w:sz w:val="18"/>
        </w:rPr>
        <w:t>”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lo</w:t>
      </w:r>
      <w:r w:rsidR="00870832" w:rsidRPr="00DE0DBE">
        <w:rPr>
          <w:sz w:val="18"/>
        </w:rPr>
        <w:t>c</w:t>
      </w:r>
      <w:r w:rsidR="00870832" w:rsidRPr="00DE0DBE">
        <w:rPr>
          <w:sz w:val="18"/>
        </w:rPr>
        <w:t>at</w:t>
      </w:r>
      <w:r w:rsidR="00870832" w:rsidRPr="00DE0DBE">
        <w:rPr>
          <w:sz w:val="18"/>
        </w:rPr>
        <w:t>io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s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s</w:t>
      </w:r>
      <w:r w:rsidR="00870832" w:rsidRPr="00DE0DBE">
        <w:rPr>
          <w:sz w:val="18"/>
        </w:rPr>
        <w:t>e</w:t>
      </w:r>
      <w:r w:rsidR="00870832" w:rsidRPr="00DE0DBE">
        <w:rPr>
          <w:sz w:val="18"/>
        </w:rPr>
        <w:t>l</w:t>
      </w:r>
      <w:r w:rsidR="00870832" w:rsidRPr="00DE0DBE">
        <w:rPr>
          <w:sz w:val="18"/>
        </w:rPr>
        <w:t>ec</w:t>
      </w:r>
      <w:r w:rsidR="00870832" w:rsidRPr="00DE0DBE">
        <w:rPr>
          <w:sz w:val="18"/>
        </w:rPr>
        <w:t>t</w:t>
      </w:r>
      <w:r w:rsidR="00870832" w:rsidRPr="00DE0DBE">
        <w:rPr>
          <w:sz w:val="18"/>
        </w:rPr>
        <w:t>e</w:t>
      </w:r>
      <w:r w:rsidR="00870832" w:rsidRPr="00DE0DBE">
        <w:rPr>
          <w:sz w:val="18"/>
        </w:rPr>
        <w:t>d</w:t>
      </w:r>
      <w:r w:rsidR="00870832" w:rsidRPr="00DE0DBE">
        <w:rPr>
          <w:sz w:val="18"/>
        </w:rPr>
        <w:t>,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pl</w:t>
      </w:r>
      <w:r w:rsidR="00870832" w:rsidRPr="00DE0DBE">
        <w:rPr>
          <w:sz w:val="18"/>
        </w:rPr>
        <w:t>e</w:t>
      </w:r>
      <w:r w:rsidR="00870832" w:rsidRPr="00DE0DBE">
        <w:rPr>
          <w:sz w:val="18"/>
        </w:rPr>
        <w:t>a</w:t>
      </w:r>
      <w:r w:rsidR="00870832" w:rsidRPr="00DE0DBE">
        <w:rPr>
          <w:sz w:val="18"/>
        </w:rPr>
        <w:t>s</w:t>
      </w:r>
      <w:r w:rsidR="00870832" w:rsidRPr="00DE0DBE">
        <w:rPr>
          <w:sz w:val="18"/>
        </w:rPr>
        <w:t>e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>d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c</w:t>
      </w:r>
      <w:r w:rsidR="00870832" w:rsidRPr="00DE0DBE">
        <w:rPr>
          <w:sz w:val="18"/>
        </w:rPr>
        <w:t>ate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f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a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>y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c</w:t>
      </w:r>
      <w:r w:rsidR="00870832" w:rsidRPr="00DE0DBE">
        <w:rPr>
          <w:sz w:val="18"/>
        </w:rPr>
        <w:t>ount</w:t>
      </w:r>
      <w:r w:rsidR="00870832" w:rsidRPr="00DE0DBE">
        <w:rPr>
          <w:sz w:val="18"/>
        </w:rPr>
        <w:t>ry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s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u</w:t>
      </w:r>
      <w:r w:rsidR="00870832" w:rsidRPr="00DE0DBE">
        <w:rPr>
          <w:sz w:val="18"/>
        </w:rPr>
        <w:t>nd</w:t>
      </w:r>
      <w:r w:rsidR="00870832" w:rsidRPr="00DE0DBE">
        <w:rPr>
          <w:sz w:val="18"/>
        </w:rPr>
        <w:t>er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US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o</w:t>
      </w:r>
      <w:r w:rsidR="00870832" w:rsidRPr="00DE0DBE">
        <w:rPr>
          <w:sz w:val="18"/>
        </w:rPr>
        <w:t>r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U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 xml:space="preserve"> </w:t>
      </w:r>
      <w:r w:rsidR="00870832" w:rsidRPr="00DE0DBE">
        <w:rPr>
          <w:sz w:val="18"/>
        </w:rPr>
        <w:t>S</w:t>
      </w:r>
      <w:r w:rsidR="00870832" w:rsidRPr="00DE0DBE">
        <w:rPr>
          <w:sz w:val="18"/>
        </w:rPr>
        <w:t>a</w:t>
      </w:r>
      <w:r w:rsidR="00870832" w:rsidRPr="00DE0DBE">
        <w:rPr>
          <w:sz w:val="18"/>
        </w:rPr>
        <w:t>n</w:t>
      </w:r>
      <w:r w:rsidR="00870832" w:rsidRPr="00DE0DBE">
        <w:rPr>
          <w:sz w:val="18"/>
        </w:rPr>
        <w:t>c</w:t>
      </w:r>
      <w:r w:rsidR="00870832" w:rsidRPr="00DE0DBE">
        <w:rPr>
          <w:sz w:val="18"/>
        </w:rPr>
        <w:t>t</w:t>
      </w:r>
      <w:r w:rsidR="00870832" w:rsidRPr="00DE0DBE">
        <w:rPr>
          <w:sz w:val="18"/>
        </w:rPr>
        <w:t>i</w:t>
      </w:r>
      <w:r w:rsidR="00870832" w:rsidRPr="00DE0DBE">
        <w:rPr>
          <w:sz w:val="18"/>
        </w:rPr>
        <w:t>o</w:t>
      </w:r>
      <w:r w:rsidR="00870832" w:rsidRPr="00DE0DBE">
        <w:rPr>
          <w:sz w:val="18"/>
        </w:rPr>
        <w:t>ns</w:t>
      </w:r>
      <w:r w:rsidR="00870832" w:rsidRPr="00DE0DBE">
        <w:rPr>
          <w:sz w:val="18"/>
        </w:rPr>
        <w:t>:</w:t>
      </w:r>
      <w:r w:rsidR="00870832" w:rsidRPr="00DE0DBE">
        <w:rPr>
          <w:sz w:val="18"/>
        </w:rPr>
        <w:tab/>
      </w:r>
      <w:r>
        <w:rPr>
          <w:rFonts w:ascii="MS PGothic" w:hAnsi="MS PGothic"/>
          <w:sz w:val="18"/>
        </w:rPr>
        <w:t>☐</w:t>
      </w:r>
      <w:r w:rsidR="00870832" w:rsidRPr="00DE0DBE">
        <w:rPr>
          <w:spacing w:val="-1"/>
          <w:w w:val="99"/>
          <w:sz w:val="18"/>
        </w:rPr>
        <w:t>Y</w:t>
      </w:r>
      <w:r w:rsidR="00870832" w:rsidRPr="00DE0DBE">
        <w:rPr>
          <w:spacing w:val="2"/>
          <w:w w:val="99"/>
          <w:sz w:val="18"/>
        </w:rPr>
        <w:t>E</w:t>
      </w:r>
      <w:r w:rsidR="00870832" w:rsidRPr="00DE0DBE">
        <w:rPr>
          <w:w w:val="99"/>
          <w:sz w:val="18"/>
        </w:rPr>
        <w:t>S</w:t>
      </w:r>
      <w:r w:rsidR="00870832" w:rsidRPr="00DE0DBE">
        <w:rPr>
          <w:sz w:val="18"/>
        </w:rPr>
        <w:t xml:space="preserve">   </w:t>
      </w:r>
      <w:r w:rsidR="00870832" w:rsidRPr="00DE0DBE">
        <w:rPr>
          <w:spacing w:val="-1"/>
          <w:sz w:val="18"/>
        </w:rPr>
        <w:t xml:space="preserve"> </w:t>
      </w:r>
      <w:r>
        <w:rPr>
          <w:rFonts w:ascii="MS PGothic" w:hAnsi="MS PGothic"/>
          <w:sz w:val="18"/>
        </w:rPr>
        <w:t>☐</w:t>
      </w:r>
      <w:r w:rsidR="00870832" w:rsidRPr="00DE0DBE">
        <w:rPr>
          <w:spacing w:val="-1"/>
          <w:w w:val="99"/>
          <w:sz w:val="18"/>
        </w:rPr>
        <w:t>N</w:t>
      </w:r>
      <w:r w:rsidR="00870832" w:rsidRPr="00DE0DBE">
        <w:rPr>
          <w:w w:val="99"/>
          <w:sz w:val="18"/>
        </w:rPr>
        <w:t>O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before="8"/>
        <w:ind w:hanging="269"/>
        <w:rPr>
          <w:sz w:val="18"/>
        </w:rPr>
      </w:pPr>
      <w:r>
        <w:rPr>
          <w:sz w:val="18"/>
        </w:rPr>
        <w:t>What is the specific use/purpose for which the Controlled Materials from this testing is</w:t>
      </w:r>
      <w:r>
        <w:rPr>
          <w:spacing w:val="-19"/>
          <w:sz w:val="18"/>
        </w:rPr>
        <w:t xml:space="preserve"> </w:t>
      </w:r>
      <w:r>
        <w:rPr>
          <w:sz w:val="18"/>
        </w:rPr>
        <w:t>required?</w:t>
      </w:r>
    </w:p>
    <w:p w:rsidR="006F1765" w:rsidRDefault="00870832">
      <w:pPr>
        <w:spacing w:before="6"/>
        <w:ind w:left="190" w:right="345"/>
        <w:rPr>
          <w:sz w:val="18"/>
        </w:rPr>
      </w:pPr>
      <w:r>
        <w:pict>
          <v:line id="_x0000_s1040" style="position:absolute;left:0;text-align:left;z-index:-251645952;mso-wrap-distance-left:0;mso-wrap-distance-right:0;mso-position-horizontal-relative:page" from="56.65pt,24.1pt" to="555.25pt,24.1pt" strokecolor="#ffc600" strokeweight=".96pt">
            <w10:wrap type="topAndBottom" anchorx="page"/>
          </v:line>
        </w:pict>
      </w:r>
      <w:proofErr w:type="gramStart"/>
      <w:r>
        <w:rPr>
          <w:sz w:val="18"/>
        </w:rPr>
        <w:t xml:space="preserve">(e.g., “For test and evaluation by the manufacturer for use on a ground vehicle” or “For test and evaluation by </w:t>
      </w:r>
      <w:r>
        <w:rPr>
          <w:sz w:val="18"/>
        </w:rPr>
        <w:t xml:space="preserve">the end-user to be used as body </w:t>
      </w:r>
      <w:proofErr w:type="spellStart"/>
      <w:r>
        <w:rPr>
          <w:sz w:val="18"/>
        </w:rPr>
        <w:t>armour</w:t>
      </w:r>
      <w:proofErr w:type="spellEnd"/>
      <w:r>
        <w:rPr>
          <w:sz w:val="18"/>
        </w:rPr>
        <w:t xml:space="preserve"> by [country’s] law enforcement.”)</w:t>
      </w:r>
      <w:proofErr w:type="gramEnd"/>
    </w:p>
    <w:p w:rsidR="006F1765" w:rsidRDefault="00870832">
      <w:pPr>
        <w:pStyle w:val="a4"/>
        <w:numPr>
          <w:ilvl w:val="1"/>
          <w:numId w:val="2"/>
        </w:numPr>
        <w:tabs>
          <w:tab w:val="left" w:pos="459"/>
        </w:tabs>
        <w:spacing w:after="21" w:line="252" w:lineRule="auto"/>
        <w:ind w:left="190" w:right="1380" w:firstLine="0"/>
        <w:rPr>
          <w:sz w:val="18"/>
        </w:rPr>
      </w:pPr>
      <w:r>
        <w:rPr>
          <w:sz w:val="18"/>
        </w:rPr>
        <w:t xml:space="preserve">Is any support equipment or other materials to be shipped or transported with the items being tested?  </w:t>
      </w:r>
      <w:r>
        <w:rPr>
          <w:rFonts w:ascii="MS PGothic" w:hAnsi="MS PGothic"/>
          <w:sz w:val="18"/>
        </w:rPr>
        <w:t>☐</w:t>
      </w:r>
      <w:r>
        <w:rPr>
          <w:sz w:val="18"/>
        </w:rPr>
        <w:t xml:space="preserve">YES  </w:t>
      </w:r>
      <w:r>
        <w:rPr>
          <w:rFonts w:ascii="MS PGothic" w:hAnsi="MS PGothic"/>
          <w:sz w:val="18"/>
        </w:rPr>
        <w:t>☐</w:t>
      </w:r>
      <w:r>
        <w:rPr>
          <w:sz w:val="18"/>
        </w:rPr>
        <w:t>NO If yes, please describe in</w:t>
      </w:r>
      <w:r>
        <w:rPr>
          <w:spacing w:val="-5"/>
          <w:sz w:val="18"/>
        </w:rPr>
        <w:t xml:space="preserve"> </w:t>
      </w:r>
      <w:r>
        <w:rPr>
          <w:sz w:val="18"/>
        </w:rPr>
        <w:t>full:</w:t>
      </w:r>
    </w:p>
    <w:p w:rsidR="006F1765" w:rsidRDefault="00870832">
      <w:pPr>
        <w:pStyle w:val="a3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98.6pt;height:1pt;mso-position-horizontal-relative:char;mso-position-vertical-relative:line" coordsize="9972,20">
            <v:line id="_x0000_s1039" style="position:absolute" from="0,10" to="9972,10" strokecolor="#ffc600" strokeweight=".96pt"/>
            <w10:wrap type="none"/>
            <w10:anchorlock/>
          </v:group>
        </w:pict>
      </w:r>
    </w:p>
    <w:p w:rsidR="006F1765" w:rsidRDefault="00870832">
      <w:pPr>
        <w:pStyle w:val="a4"/>
        <w:numPr>
          <w:ilvl w:val="1"/>
          <w:numId w:val="2"/>
        </w:numPr>
        <w:tabs>
          <w:tab w:val="left" w:pos="550"/>
        </w:tabs>
        <w:spacing w:before="30" w:line="249" w:lineRule="auto"/>
        <w:ind w:left="677" w:right="1158" w:hanging="488"/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export</w:t>
      </w:r>
      <w:r>
        <w:rPr>
          <w:spacing w:val="-3"/>
          <w:sz w:val="18"/>
        </w:rPr>
        <w:t xml:space="preserve"> </w:t>
      </w:r>
      <w:r>
        <w:rPr>
          <w:sz w:val="18"/>
        </w:rPr>
        <w:t>licensing</w:t>
      </w:r>
      <w:r>
        <w:rPr>
          <w:spacing w:val="-1"/>
          <w:sz w:val="18"/>
        </w:rPr>
        <w:t xml:space="preserve"> </w:t>
      </w:r>
      <w:r>
        <w:rPr>
          <w:sz w:val="18"/>
        </w:rPr>
        <w:t>review,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country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the items</w:t>
      </w:r>
      <w:r>
        <w:rPr>
          <w:spacing w:val="-6"/>
          <w:sz w:val="18"/>
        </w:rPr>
        <w:t xml:space="preserve"> </w:t>
      </w:r>
      <w:r>
        <w:rPr>
          <w:sz w:val="18"/>
        </w:rPr>
        <w:t>being</w:t>
      </w:r>
      <w:r>
        <w:rPr>
          <w:spacing w:val="-3"/>
          <w:sz w:val="18"/>
        </w:rPr>
        <w:t xml:space="preserve"> </w:t>
      </w:r>
      <w:r>
        <w:rPr>
          <w:sz w:val="18"/>
        </w:rPr>
        <w:t>tested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supporting</w:t>
      </w:r>
      <w:r>
        <w:rPr>
          <w:spacing w:val="-4"/>
          <w:sz w:val="18"/>
        </w:rPr>
        <w:t xml:space="preserve"> </w:t>
      </w:r>
      <w:r>
        <w:rPr>
          <w:sz w:val="18"/>
        </w:rPr>
        <w:t>equipment/materials: Be shipped to the</w:t>
      </w:r>
      <w:r>
        <w:rPr>
          <w:spacing w:val="-4"/>
          <w:sz w:val="18"/>
        </w:rPr>
        <w:t xml:space="preserve"> </w:t>
      </w:r>
      <w:r>
        <w:rPr>
          <w:sz w:val="18"/>
        </w:rPr>
        <w:t>lab?</w:t>
      </w:r>
    </w:p>
    <w:p w:rsidR="006F1765" w:rsidRDefault="00870832">
      <w:pPr>
        <w:spacing w:before="3"/>
        <w:ind w:left="677"/>
        <w:rPr>
          <w:sz w:val="18"/>
        </w:rPr>
      </w:pPr>
      <w:r>
        <w:pict>
          <v:line id="_x0000_s1037" style="position:absolute;left:0;text-align:left;z-index:-251643904;mso-wrap-distance-left:0;mso-wrap-distance-right:0;mso-position-horizontal-relative:page" from="56.65pt,13.3pt" to="555.25pt,13.3pt" strokecolor="#ffc600" strokeweight=".96pt">
            <w10:wrap type="topAndBottom" anchorx="page"/>
          </v:line>
        </w:pict>
      </w:r>
      <w:r>
        <w:rPr>
          <w:sz w:val="18"/>
        </w:rPr>
        <w:t>If requested, be returned to after testing is completed?</w:t>
      </w:r>
    </w:p>
    <w:p w:rsidR="006F1765" w:rsidRDefault="00870832">
      <w:pPr>
        <w:pStyle w:val="a4"/>
        <w:numPr>
          <w:ilvl w:val="1"/>
          <w:numId w:val="2"/>
        </w:numPr>
        <w:tabs>
          <w:tab w:val="left" w:pos="550"/>
        </w:tabs>
        <w:spacing w:after="21" w:line="252" w:lineRule="auto"/>
        <w:ind w:left="677" w:right="1241" w:hanging="488"/>
        <w:rPr>
          <w:sz w:val="18"/>
        </w:rPr>
      </w:pPr>
      <w:r>
        <w:rPr>
          <w:sz w:val="18"/>
        </w:rPr>
        <w:t>Are there any Govern</w:t>
      </w:r>
      <w:r>
        <w:rPr>
          <w:sz w:val="18"/>
        </w:rPr>
        <w:t>ment Flow Downs (</w:t>
      </w:r>
      <w:r>
        <w:rPr>
          <w:b/>
          <w:sz w:val="18"/>
        </w:rPr>
        <w:t xml:space="preserve">FARs/DFARs) </w:t>
      </w:r>
      <w:r>
        <w:rPr>
          <w:sz w:val="18"/>
        </w:rPr>
        <w:t xml:space="preserve">under a </w:t>
      </w:r>
      <w:proofErr w:type="spellStart"/>
      <w:proofErr w:type="gramStart"/>
      <w:r>
        <w:rPr>
          <w:sz w:val="18"/>
        </w:rPr>
        <w:t>DoD</w:t>
      </w:r>
      <w:proofErr w:type="spellEnd"/>
      <w:proofErr w:type="gramEnd"/>
      <w:r>
        <w:rPr>
          <w:sz w:val="18"/>
        </w:rPr>
        <w:t xml:space="preserve"> Contract that apply to this project?  </w:t>
      </w:r>
      <w:r>
        <w:rPr>
          <w:rFonts w:ascii="MS PGothic" w:hAnsi="MS PGothic"/>
          <w:sz w:val="18"/>
        </w:rPr>
        <w:t>☐</w:t>
      </w:r>
      <w:r>
        <w:rPr>
          <w:sz w:val="18"/>
        </w:rPr>
        <w:t xml:space="preserve">YES   </w:t>
      </w:r>
      <w:r>
        <w:rPr>
          <w:rFonts w:ascii="MS PGothic" w:hAnsi="MS PGothic"/>
          <w:sz w:val="18"/>
        </w:rPr>
        <w:t>☐</w:t>
      </w:r>
      <w:r>
        <w:rPr>
          <w:sz w:val="18"/>
        </w:rPr>
        <w:t>NO If Yes, note Contract Number (if available) and</w:t>
      </w:r>
      <w:r>
        <w:rPr>
          <w:spacing w:val="-30"/>
          <w:sz w:val="18"/>
        </w:rPr>
        <w:t xml:space="preserve"> </w:t>
      </w:r>
      <w:r>
        <w:rPr>
          <w:sz w:val="18"/>
        </w:rPr>
        <w:t>attach list of ‘flow downs” to your reply. USG Contract No.?</w:t>
      </w:r>
    </w:p>
    <w:p w:rsidR="006F1765" w:rsidRDefault="00870832">
      <w:pPr>
        <w:pStyle w:val="a3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98.6pt;height:1pt;mso-position-horizontal-relative:char;mso-position-vertical-relative:line" coordsize="9972,20">
            <v:line id="_x0000_s1036" style="position:absolute" from="0,10" to="9972,10" strokecolor="#ffc600" strokeweight=".96pt"/>
            <w10:wrap type="none"/>
            <w10:anchorlock/>
          </v:group>
        </w:pict>
      </w:r>
    </w:p>
    <w:p w:rsidR="006F1765" w:rsidRDefault="006F1765">
      <w:pPr>
        <w:pStyle w:val="a3"/>
        <w:spacing w:before="8"/>
        <w:rPr>
          <w:sz w:val="17"/>
        </w:rPr>
      </w:pPr>
    </w:p>
    <w:p w:rsidR="006F1765" w:rsidRDefault="00870832">
      <w:pPr>
        <w:pStyle w:val="1"/>
        <w:numPr>
          <w:ilvl w:val="0"/>
          <w:numId w:val="2"/>
        </w:numPr>
        <w:tabs>
          <w:tab w:val="left" w:pos="388"/>
        </w:tabs>
        <w:spacing w:before="59"/>
      </w:pPr>
      <w:r>
        <w:t>EXPORT CLASSIFICATION / PRODUCT CERTIFICATION</w:t>
      </w:r>
    </w:p>
    <w:p w:rsidR="006F1765" w:rsidRDefault="00870832">
      <w:pPr>
        <w:pStyle w:val="a3"/>
        <w:spacing w:before="6"/>
        <w:rPr>
          <w:b/>
          <w:sz w:val="18"/>
        </w:rPr>
      </w:pPr>
      <w:r>
        <w:pict>
          <v:line id="_x0000_s1034" style="position:absolute;z-index:-251641856;mso-wrap-distance-left:0;mso-wrap-distance-right:0;mso-position-horizontal-relative:page" from="56.65pt,13.75pt" to="555.25pt,13.75pt" strokecolor="#ffc600" strokeweight=".96pt">
            <w10:wrap type="topAndBottom" anchorx="page"/>
          </v:line>
        </w:pict>
      </w:r>
    </w:p>
    <w:p w:rsidR="006F1765" w:rsidRDefault="00DE0DBE" w:rsidP="00DE0DBE">
      <w:pPr>
        <w:pStyle w:val="a4"/>
        <w:tabs>
          <w:tab w:val="left" w:pos="437"/>
        </w:tabs>
        <w:spacing w:before="120"/>
        <w:ind w:left="193" w:right="459" w:firstLine="0"/>
        <w:jc w:val="both"/>
        <w:rPr>
          <w:b/>
          <w:sz w:val="20"/>
        </w:rPr>
      </w:pPr>
      <w:r>
        <w:rPr>
          <w:rFonts w:ascii="MS PGothic" w:hAnsi="MS PGothic"/>
          <w:sz w:val="18"/>
        </w:rPr>
        <w:t>☐</w:t>
      </w:r>
      <w:r w:rsidR="00870832">
        <w:rPr>
          <w:b/>
          <w:sz w:val="20"/>
        </w:rPr>
        <w:t>I hereby certify that I am an Empowered Official (as defined in 22 CFR § 120.25) for the above-referenced Company, authorized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to</w:t>
      </w:r>
      <w:r w:rsidR="00870832">
        <w:rPr>
          <w:b/>
          <w:spacing w:val="-12"/>
          <w:sz w:val="20"/>
        </w:rPr>
        <w:t xml:space="preserve"> </w:t>
      </w:r>
      <w:r w:rsidR="00870832">
        <w:rPr>
          <w:b/>
          <w:sz w:val="20"/>
        </w:rPr>
        <w:t>certify</w:t>
      </w:r>
      <w:r w:rsidR="00870832">
        <w:rPr>
          <w:b/>
          <w:spacing w:val="-13"/>
          <w:sz w:val="20"/>
        </w:rPr>
        <w:t xml:space="preserve"> </w:t>
      </w:r>
      <w:r w:rsidR="00870832">
        <w:rPr>
          <w:b/>
          <w:sz w:val="20"/>
        </w:rPr>
        <w:t>Company’s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export</w:t>
      </w:r>
      <w:r w:rsidR="00870832">
        <w:rPr>
          <w:b/>
          <w:spacing w:val="-13"/>
          <w:sz w:val="20"/>
        </w:rPr>
        <w:t xml:space="preserve"> </w:t>
      </w:r>
      <w:r w:rsidR="00870832">
        <w:rPr>
          <w:b/>
          <w:sz w:val="20"/>
        </w:rPr>
        <w:t>data,</w:t>
      </w:r>
      <w:r w:rsidR="00870832">
        <w:rPr>
          <w:b/>
          <w:spacing w:val="-15"/>
          <w:sz w:val="20"/>
        </w:rPr>
        <w:t xml:space="preserve"> </w:t>
      </w:r>
      <w:r w:rsidR="00870832">
        <w:rPr>
          <w:b/>
          <w:sz w:val="20"/>
        </w:rPr>
        <w:t>and</w:t>
      </w:r>
      <w:r w:rsidR="00870832">
        <w:rPr>
          <w:b/>
          <w:spacing w:val="-11"/>
          <w:sz w:val="20"/>
        </w:rPr>
        <w:t xml:space="preserve"> </w:t>
      </w:r>
      <w:r w:rsidR="00870832">
        <w:rPr>
          <w:b/>
          <w:sz w:val="20"/>
        </w:rPr>
        <w:t>the</w:t>
      </w:r>
      <w:r w:rsidR="00870832">
        <w:rPr>
          <w:b/>
          <w:spacing w:val="-12"/>
          <w:sz w:val="20"/>
        </w:rPr>
        <w:t xml:space="preserve"> </w:t>
      </w:r>
      <w:r w:rsidR="00870832">
        <w:rPr>
          <w:b/>
          <w:sz w:val="20"/>
        </w:rPr>
        <w:t>information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provided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herein</w:t>
      </w:r>
      <w:r w:rsidR="00870832">
        <w:rPr>
          <w:b/>
          <w:spacing w:val="-13"/>
          <w:sz w:val="20"/>
        </w:rPr>
        <w:t xml:space="preserve"> </w:t>
      </w:r>
      <w:r w:rsidR="00870832">
        <w:rPr>
          <w:b/>
          <w:sz w:val="20"/>
        </w:rPr>
        <w:t>is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accurate</w:t>
      </w:r>
      <w:r w:rsidR="00870832">
        <w:rPr>
          <w:b/>
          <w:spacing w:val="-12"/>
          <w:sz w:val="20"/>
        </w:rPr>
        <w:t xml:space="preserve"> </w:t>
      </w:r>
      <w:r w:rsidR="00870832">
        <w:rPr>
          <w:b/>
          <w:sz w:val="20"/>
        </w:rPr>
        <w:t>and</w:t>
      </w:r>
      <w:r w:rsidR="00870832">
        <w:rPr>
          <w:b/>
          <w:spacing w:val="-13"/>
          <w:sz w:val="20"/>
        </w:rPr>
        <w:t xml:space="preserve"> </w:t>
      </w:r>
      <w:r w:rsidR="00870832">
        <w:rPr>
          <w:b/>
          <w:sz w:val="20"/>
        </w:rPr>
        <w:t>complete.</w:t>
      </w:r>
      <w:r w:rsidR="00870832">
        <w:rPr>
          <w:b/>
          <w:spacing w:val="-13"/>
          <w:sz w:val="20"/>
        </w:rPr>
        <w:t xml:space="preserve"> </w:t>
      </w:r>
      <w:r w:rsidR="00870832">
        <w:rPr>
          <w:b/>
          <w:sz w:val="20"/>
        </w:rPr>
        <w:t>I</w:t>
      </w:r>
      <w:r w:rsidR="00870832">
        <w:rPr>
          <w:b/>
          <w:spacing w:val="-14"/>
          <w:sz w:val="20"/>
        </w:rPr>
        <w:t xml:space="preserve"> </w:t>
      </w:r>
      <w:r w:rsidR="00870832">
        <w:rPr>
          <w:b/>
          <w:sz w:val="20"/>
        </w:rPr>
        <w:t>will</w:t>
      </w:r>
      <w:r w:rsidR="00870832">
        <w:rPr>
          <w:b/>
          <w:spacing w:val="-15"/>
          <w:sz w:val="20"/>
        </w:rPr>
        <w:t xml:space="preserve"> </w:t>
      </w:r>
      <w:r w:rsidR="00870832">
        <w:rPr>
          <w:b/>
          <w:sz w:val="20"/>
        </w:rPr>
        <w:t>inform the lab promptly of any</w:t>
      </w:r>
      <w:r w:rsidR="00870832">
        <w:rPr>
          <w:b/>
          <w:spacing w:val="-7"/>
          <w:sz w:val="20"/>
        </w:rPr>
        <w:t xml:space="preserve"> </w:t>
      </w:r>
      <w:r w:rsidR="00870832">
        <w:rPr>
          <w:b/>
          <w:sz w:val="20"/>
        </w:rPr>
        <w:t>changes.</w:t>
      </w:r>
    </w:p>
    <w:p w:rsidR="006F1765" w:rsidRDefault="00870832">
      <w:pPr>
        <w:pStyle w:val="a3"/>
        <w:ind w:left="108"/>
      </w:pPr>
      <w:r>
        <w:pict>
          <v:group id="_x0000_s1026" style="width:499.35pt;height:32.2pt;mso-position-horizontal-relative:char;mso-position-vertical-relative:line" coordsize="9987,644">
            <v:line id="_x0000_s1033" style="position:absolute" from="14,39" to="2268,39" strokecolor="#ffc600" strokeweight=".96pt"/>
            <v:shape id="_x0000_s1032" type="#_x0000_t75" style="position:absolute;left:2268;top:28;width:20;height:48">
              <v:imagedata r:id="rId14" o:title=""/>
            </v:shape>
            <v:line id="_x0000_s1031" style="position:absolute" from="2287,39" to="9986,39" strokecolor="#ffc600" strokeweight=".96pt"/>
            <v:line id="_x0000_s1030" style="position:absolute" from="0,634" to="2268,634" strokecolor="#ffc600" strokeweight=".96pt"/>
            <v:shape id="_x0000_s1029" type="#_x0000_t75" style="position:absolute;left:2268;top:76;width:20;height:567">
              <v:imagedata r:id="rId16" o:title=""/>
            </v:shape>
            <v:line id="_x0000_s1028" style="position:absolute" from="2287,634" to="9986,634" strokecolor="#ffc600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987;height:644" filled="f" stroked="f">
              <v:textbox style="mso-next-textbox:#_x0000_s1027" inset="0,0,0,0">
                <w:txbxContent>
                  <w:p w:rsidR="006F1765" w:rsidRDefault="00870832" w:rsidP="00DE0DBE">
                    <w:pPr>
                      <w:spacing w:beforeLines="50" w:before="120" w:line="216" w:lineRule="auto"/>
                      <w:ind w:left="74" w:right="40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Name:                                                                                           </w:t>
                    </w:r>
                    <w:r>
                      <w:rPr>
                        <w:spacing w:val="-3"/>
                        <w:position w:val="1"/>
                        <w:sz w:val="20"/>
                      </w:rPr>
                      <w:t xml:space="preserve">Signature: </w:t>
                    </w: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F1765" w:rsidSect="00DE0DBE">
      <w:type w:val="continuous"/>
      <w:pgSz w:w="12240" w:h="15840"/>
      <w:pgMar w:top="1796" w:right="740" w:bottom="5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32" w:rsidRDefault="00870832">
      <w:r>
        <w:separator/>
      </w:r>
    </w:p>
  </w:endnote>
  <w:endnote w:type="continuationSeparator" w:id="0">
    <w:p w:rsidR="00870832" w:rsidRDefault="0087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5" w:rsidRDefault="0087083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61.45pt;width:95.45pt;height:11.95pt;z-index:-251854848;mso-position-horizontal-relative:page;mso-position-vertical-relative:page" filled="f" stroked="f">
          <v:textbox inset="0,0,0,0">
            <w:txbxContent>
              <w:p w:rsidR="006F1765" w:rsidRDefault="00870832">
                <w:pPr>
                  <w:pStyle w:val="a3"/>
                  <w:spacing w:line="223" w:lineRule="exact"/>
                  <w:ind w:left="20"/>
                </w:pPr>
                <w:r>
                  <w:t>RFT-AMER-EXP-OP-01a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61.1pt;margin-top:762.2pt;width:42.35pt;height:11pt;z-index:-251853824;mso-position-horizontal-relative:page;mso-position-vertical-relative:page" filled="f" stroked="f">
          <v:textbox inset="0,0,0,0">
            <w:txbxContent>
              <w:p w:rsidR="006F1765" w:rsidRDefault="0087083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1 of 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18.1pt;margin-top:762.2pt;width:90.55pt;height:11pt;z-index:-251852800;mso-position-horizontal-relative:page;mso-position-vertical-relative:page" filled="f" stroked="f">
          <v:textbox inset="0,0,0,0">
            <w:txbxContent>
              <w:p w:rsidR="006F1765" w:rsidRDefault="0087083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Version: 15-March-2021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5" w:rsidRDefault="0087083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61.45pt;width:95.95pt;height:11.95pt;z-index:-251851776;mso-position-horizontal-relative:page;mso-position-vertical-relative:page" filled="f" stroked="f">
          <v:textbox style="mso-next-textbox:#_x0000_s2051" inset="0,0,0,0">
            <w:txbxContent>
              <w:p w:rsidR="006F1765" w:rsidRDefault="00870832">
                <w:pPr>
                  <w:pStyle w:val="a3"/>
                  <w:spacing w:line="223" w:lineRule="exact"/>
                  <w:ind w:left="20"/>
                </w:pPr>
                <w:r>
                  <w:t>ECP-AMER-EXP-OP-01a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1.05pt;margin-top:762.2pt;width:42.35pt;height:11pt;z-index:-251850752;mso-position-horizontal-relative:page;mso-position-vertical-relative:page" filled="f" stroked="f">
          <v:textbox style="mso-next-textbox:#_x0000_s2050" inset="0,0,0,0">
            <w:txbxContent>
              <w:p w:rsidR="006F1765" w:rsidRDefault="0087083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2 of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8.1pt;margin-top:762.2pt;width:90.6pt;height:11pt;z-index:-251849728;mso-position-horizontal-relative:page;mso-position-vertical-relative:page" filled="f" stroked="f">
          <v:textbox style="mso-next-textbox:#_x0000_s2049" inset="0,0,0,0">
            <w:txbxContent>
              <w:p w:rsidR="006F1765" w:rsidRDefault="0087083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Version: 15-March-2021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32" w:rsidRDefault="00870832">
      <w:r>
        <w:separator/>
      </w:r>
    </w:p>
  </w:footnote>
  <w:footnote w:type="continuationSeparator" w:id="0">
    <w:p w:rsidR="00870832" w:rsidRDefault="0087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BE" w:rsidRDefault="00DE0DBE" w:rsidP="00DE0DBE">
    <w:r>
      <w:rPr>
        <w:noProof/>
        <w:lang w:eastAsia="zh-CN" w:bidi="he-IL"/>
      </w:rPr>
      <w:drawing>
        <wp:anchor distT="0" distB="0" distL="114300" distR="114300" simplePos="0" relativeHeight="251658240" behindDoc="0" locked="0" layoutInCell="1" allowOverlap="0" wp14:anchorId="7670F8E6" wp14:editId="670999A5">
          <wp:simplePos x="0" y="0"/>
          <wp:positionH relativeFrom="column">
            <wp:posOffset>16262</wp:posOffset>
          </wp:positionH>
          <wp:positionV relativeFrom="paragraph">
            <wp:posOffset>246104</wp:posOffset>
          </wp:positionV>
          <wp:extent cx="2044700" cy="6623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AC8"/>
    <w:multiLevelType w:val="hybridMultilevel"/>
    <w:tmpl w:val="587A9390"/>
    <w:lvl w:ilvl="0" w:tplc="608E8AF0">
      <w:numFmt w:val="bullet"/>
      <w:lvlText w:val="☐"/>
      <w:lvlJc w:val="left"/>
      <w:pPr>
        <w:ind w:left="190" w:hanging="247"/>
      </w:pPr>
      <w:rPr>
        <w:rFonts w:ascii="MS PGothic" w:eastAsia="MS PGothic" w:hAnsi="MS PGothic" w:cs="MS PGothic" w:hint="default"/>
        <w:w w:val="99"/>
        <w:sz w:val="20"/>
        <w:szCs w:val="20"/>
        <w:lang w:val="en-US" w:eastAsia="en-US" w:bidi="en-US"/>
      </w:rPr>
    </w:lvl>
    <w:lvl w:ilvl="1" w:tplc="7A9089B0">
      <w:numFmt w:val="bullet"/>
      <w:lvlText w:val="•"/>
      <w:lvlJc w:val="left"/>
      <w:pPr>
        <w:ind w:left="1230" w:hanging="247"/>
      </w:pPr>
      <w:rPr>
        <w:rFonts w:hint="default"/>
        <w:lang w:val="en-US" w:eastAsia="en-US" w:bidi="en-US"/>
      </w:rPr>
    </w:lvl>
    <w:lvl w:ilvl="2" w:tplc="BA480352">
      <w:numFmt w:val="bullet"/>
      <w:lvlText w:val="•"/>
      <w:lvlJc w:val="left"/>
      <w:pPr>
        <w:ind w:left="2260" w:hanging="247"/>
      </w:pPr>
      <w:rPr>
        <w:rFonts w:hint="default"/>
        <w:lang w:val="en-US" w:eastAsia="en-US" w:bidi="en-US"/>
      </w:rPr>
    </w:lvl>
    <w:lvl w:ilvl="3" w:tplc="C3CE4BB2">
      <w:numFmt w:val="bullet"/>
      <w:lvlText w:val="•"/>
      <w:lvlJc w:val="left"/>
      <w:pPr>
        <w:ind w:left="3290" w:hanging="247"/>
      </w:pPr>
      <w:rPr>
        <w:rFonts w:hint="default"/>
        <w:lang w:val="en-US" w:eastAsia="en-US" w:bidi="en-US"/>
      </w:rPr>
    </w:lvl>
    <w:lvl w:ilvl="4" w:tplc="4EC44148">
      <w:numFmt w:val="bullet"/>
      <w:lvlText w:val="•"/>
      <w:lvlJc w:val="left"/>
      <w:pPr>
        <w:ind w:left="4320" w:hanging="247"/>
      </w:pPr>
      <w:rPr>
        <w:rFonts w:hint="default"/>
        <w:lang w:val="en-US" w:eastAsia="en-US" w:bidi="en-US"/>
      </w:rPr>
    </w:lvl>
    <w:lvl w:ilvl="5" w:tplc="BF72192C">
      <w:numFmt w:val="bullet"/>
      <w:lvlText w:val="•"/>
      <w:lvlJc w:val="left"/>
      <w:pPr>
        <w:ind w:left="5350" w:hanging="247"/>
      </w:pPr>
      <w:rPr>
        <w:rFonts w:hint="default"/>
        <w:lang w:val="en-US" w:eastAsia="en-US" w:bidi="en-US"/>
      </w:rPr>
    </w:lvl>
    <w:lvl w:ilvl="6" w:tplc="0A1056B0">
      <w:numFmt w:val="bullet"/>
      <w:lvlText w:val="•"/>
      <w:lvlJc w:val="left"/>
      <w:pPr>
        <w:ind w:left="6380" w:hanging="247"/>
      </w:pPr>
      <w:rPr>
        <w:rFonts w:hint="default"/>
        <w:lang w:val="en-US" w:eastAsia="en-US" w:bidi="en-US"/>
      </w:rPr>
    </w:lvl>
    <w:lvl w:ilvl="7" w:tplc="25BCE806">
      <w:numFmt w:val="bullet"/>
      <w:lvlText w:val="•"/>
      <w:lvlJc w:val="left"/>
      <w:pPr>
        <w:ind w:left="7410" w:hanging="247"/>
      </w:pPr>
      <w:rPr>
        <w:rFonts w:hint="default"/>
        <w:lang w:val="en-US" w:eastAsia="en-US" w:bidi="en-US"/>
      </w:rPr>
    </w:lvl>
    <w:lvl w:ilvl="8" w:tplc="BDB68CA8">
      <w:numFmt w:val="bullet"/>
      <w:lvlText w:val="•"/>
      <w:lvlJc w:val="left"/>
      <w:pPr>
        <w:ind w:left="8440" w:hanging="247"/>
      </w:pPr>
      <w:rPr>
        <w:rFonts w:hint="default"/>
        <w:lang w:val="en-US" w:eastAsia="en-US" w:bidi="en-US"/>
      </w:rPr>
    </w:lvl>
  </w:abstractNum>
  <w:abstractNum w:abstractNumId="1">
    <w:nsid w:val="521D6A1B"/>
    <w:multiLevelType w:val="multilevel"/>
    <w:tmpl w:val="5F5CE3A6"/>
    <w:lvl w:ilvl="0">
      <w:start w:val="1"/>
      <w:numFmt w:val="decimal"/>
      <w:lvlText w:val="%1."/>
      <w:lvlJc w:val="left"/>
      <w:pPr>
        <w:ind w:left="387" w:hanging="19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58" w:hanging="268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en-US" w:eastAsia="en-US" w:bidi="en-US"/>
      </w:rPr>
    </w:lvl>
    <w:lvl w:ilvl="2">
      <w:numFmt w:val="bullet"/>
      <w:lvlText w:val="☐"/>
      <w:lvlJc w:val="left"/>
      <w:pPr>
        <w:ind w:left="702" w:hanging="181"/>
      </w:pPr>
      <w:rPr>
        <w:rFonts w:ascii="MS PGothic" w:eastAsia="MS PGothic" w:hAnsi="MS PGothic" w:cs="MS PGothic" w:hint="default"/>
        <w:spacing w:val="-9"/>
        <w:w w:val="99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700" w:hanging="1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00" w:hanging="1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00" w:hanging="1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00" w:hanging="1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00" w:hanging="1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00" w:hanging="181"/>
      </w:pPr>
      <w:rPr>
        <w:rFonts w:hint="default"/>
        <w:lang w:val="en-US" w:eastAsia="en-US" w:bidi="en-US"/>
      </w:rPr>
    </w:lvl>
  </w:abstractNum>
  <w:abstractNum w:abstractNumId="2">
    <w:nsid w:val="7A9E5ECB"/>
    <w:multiLevelType w:val="hybridMultilevel"/>
    <w:tmpl w:val="CCE63D20"/>
    <w:lvl w:ilvl="0" w:tplc="7B4EF298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F002D2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en-US"/>
      </w:rPr>
    </w:lvl>
    <w:lvl w:ilvl="2" w:tplc="6BFAAFA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3" w:tplc="716E031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89B69EA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EC40D3F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A74A5148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en-US"/>
      </w:rPr>
    </w:lvl>
    <w:lvl w:ilvl="7" w:tplc="8DAC7942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en-US"/>
      </w:rPr>
    </w:lvl>
    <w:lvl w:ilvl="8" w:tplc="6A0E13E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F1765"/>
    <w:rsid w:val="006F1765"/>
    <w:rsid w:val="00870832"/>
    <w:rsid w:val="00D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1"/>
      <w:ind w:left="387" w:hanging="1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58" w:hanging="2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E0D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0DBE"/>
    <w:rPr>
      <w:rFonts w:ascii="Calibri" w:eastAsia="Calibri" w:hAnsi="Calibri" w:cs="Calibri"/>
      <w:sz w:val="18"/>
      <w:szCs w:val="18"/>
      <w:lang w:bidi="en-US"/>
    </w:rPr>
  </w:style>
  <w:style w:type="paragraph" w:styleId="a6">
    <w:name w:val="header"/>
    <w:basedOn w:val="a"/>
    <w:link w:val="Char0"/>
    <w:uiPriority w:val="99"/>
    <w:unhideWhenUsed/>
    <w:rsid w:val="00DE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0DBE"/>
    <w:rPr>
      <w:rFonts w:ascii="Calibri" w:eastAsia="Calibri" w:hAnsi="Calibri" w:cs="Calibri"/>
      <w:sz w:val="18"/>
      <w:szCs w:val="18"/>
      <w:lang w:bidi="en-US"/>
    </w:rPr>
  </w:style>
  <w:style w:type="paragraph" w:styleId="a7">
    <w:name w:val="footer"/>
    <w:basedOn w:val="a"/>
    <w:link w:val="Char1"/>
    <w:uiPriority w:val="99"/>
    <w:unhideWhenUsed/>
    <w:rsid w:val="00DE0D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E0DBE"/>
    <w:rPr>
      <w:rFonts w:ascii="Calibri" w:eastAsia="Calibri" w:hAnsi="Calibri" w:cs="Calibr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ddtc.state.gov/regulations_laws/itar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fr.gov/cgi-bin/text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s.doc.gov/index.php/regulations/export-administration-regulations-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node=pt22.1.121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870</Words>
  <Characters>4962</Characters>
  <Application>Microsoft Office Word</Application>
  <DocSecurity>0</DocSecurity>
  <Lines>41</Lines>
  <Paragraphs>11</Paragraphs>
  <ScaleCrop>false</ScaleCrop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2024-04-12T05:43:00Z</dcterms:created>
  <dcterms:modified xsi:type="dcterms:W3CDTF">2024-04-12T05:52:00Z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2024-04-12T00:00:00Z</vt:filetime>
  </property>
</Properties>
</file>